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40" w:rsidRDefault="005F0AC5" w:rsidP="00030525">
      <w:pPr>
        <w:pStyle w:val="2"/>
        <w:ind w:left="993"/>
        <w:rPr>
          <w:b w:val="0"/>
        </w:rPr>
      </w:pPr>
      <w:r>
        <w:rPr>
          <w:noProof/>
          <w:lang w:val="el-GR" w:eastAsia="el-GR"/>
        </w:rPr>
        <mc:AlternateContent>
          <mc:Choice Requires="wps">
            <w:drawing>
              <wp:anchor distT="45720" distB="45720" distL="114300" distR="114300" simplePos="0" relativeHeight="251658752" behindDoc="0" locked="0" layoutInCell="1" allowOverlap="1">
                <wp:simplePos x="0" y="0"/>
                <wp:positionH relativeFrom="column">
                  <wp:posOffset>-68580</wp:posOffset>
                </wp:positionH>
                <wp:positionV relativeFrom="paragraph">
                  <wp:posOffset>819150</wp:posOffset>
                </wp:positionV>
                <wp:extent cx="5467985" cy="339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339725"/>
                        </a:xfrm>
                        <a:prstGeom prst="rect">
                          <a:avLst/>
                        </a:prstGeom>
                        <a:solidFill>
                          <a:srgbClr val="4472C4"/>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rsidR="005F0AC5" w:rsidRPr="00B9224D" w:rsidRDefault="005F0AC5" w:rsidP="005F0AC5">
                            <w:pPr>
                              <w:pStyle w:val="2"/>
                              <w:jc w:val="center"/>
                              <w:rPr>
                                <w:rFonts w:ascii="Calibri" w:hAnsi="Calibri"/>
                                <w:i/>
                                <w:color w:val="FFFFFF"/>
                                <w:sz w:val="32"/>
                                <w:szCs w:val="32"/>
                                <w:lang w:val="el-GR"/>
                              </w:rPr>
                            </w:pPr>
                            <w:r w:rsidRPr="00507E6D">
                              <w:rPr>
                                <w:rFonts w:ascii="Calibri" w:hAnsi="Calibri"/>
                                <w:i/>
                                <w:color w:val="FFFFFF"/>
                                <w:sz w:val="32"/>
                                <w:szCs w:val="32"/>
                                <w:lang w:val="el-GR"/>
                              </w:rPr>
                              <w:t>Διδάσκοντας την ευαισθητοποίησης της ηθικής διακυβέρνησης στον αθλητισμό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4pt;margin-top:64.5pt;width:430.55pt;height:26.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" fillcolor="#4472c4" stroked="f" strokecolor="#f2f2f2" strokeweight="3pt">
                <v:shadow color="#1f3763" opacity=".5" offset="1pt"/>
                <v:textbox style="mso-fit-shape-to-text:t">
                  <w:txbxContent>
                    <w:p w:rsidR="005F0AC5" w:rsidRPr="00B9224D" w:rsidRDefault="005F0AC5" w:rsidP="005F0AC5">
                      <w:pPr>
                        <w:pStyle w:val="Heading2"/>
                        <w:jc w:val="center"/>
                        <w:rPr>
                          <w:rFonts w:ascii="Calibri" w:hAnsi="Calibri"/>
                          <w:i/>
                          <w:color w:val="FFFFFF"/>
                          <w:sz w:val="32"/>
                          <w:szCs w:val="32"/>
                          <w:lang w:val="el-GR"/>
                        </w:rPr>
                      </w:pPr>
                      <w:r w:rsidRPr="00507E6D">
                        <w:rPr>
                          <w:rFonts w:ascii="Calibri" w:hAnsi="Calibri"/>
                          <w:i/>
                          <w:color w:val="FFFFFF"/>
                          <w:sz w:val="32"/>
                          <w:szCs w:val="32"/>
                          <w:lang w:val="el-GR"/>
                        </w:rPr>
                        <w:t>Διδάσκοντας την ευαισθητοποίησης της ηθικής διακυβέρνησης στον αθλητισμό</w:t>
                      </w:r>
                    </w:p>
                  </w:txbxContent>
                </v:textbox>
              </v:shape>
            </w:pict>
          </mc:Fallback>
        </mc:AlternateContent>
      </w:r>
      <w:r w:rsidR="00AB0DB8">
        <w:rPr>
          <w:noProof/>
          <w:lang w:val="el-GR" w:eastAsia="el-GR"/>
        </w:rPr>
        <w:drawing>
          <wp:anchor distT="0" distB="0" distL="114300" distR="114300" simplePos="0" relativeHeight="251656704" behindDoc="0" locked="0" layoutInCell="1" allowOverlap="1">
            <wp:simplePos x="0" y="0"/>
            <wp:positionH relativeFrom="column">
              <wp:posOffset>1786890</wp:posOffset>
            </wp:positionH>
            <wp:positionV relativeFrom="paragraph">
              <wp:posOffset>-751205</wp:posOffset>
            </wp:positionV>
            <wp:extent cx="1911985" cy="1695450"/>
            <wp:effectExtent l="0" t="0" r="0" b="0"/>
            <wp:wrapTopAndBottom/>
            <wp:docPr id="3" name="Picture 3" descr="TAG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S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98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E40" w:rsidRDefault="00842E40" w:rsidP="00842E40"/>
    <w:p w:rsidR="00842E40" w:rsidRDefault="00842E40" w:rsidP="00842E40"/>
    <w:p w:rsidR="00842E40" w:rsidRPr="00842E40" w:rsidRDefault="00842E40" w:rsidP="00842E40"/>
    <w:p w:rsidR="000652E1" w:rsidRPr="00113118" w:rsidRDefault="005F0AC5">
      <w:pPr>
        <w:tabs>
          <w:tab w:val="left" w:pos="540"/>
        </w:tabs>
        <w:rPr>
          <w:rFonts w:asciiTheme="minorHAnsi" w:hAnsiTheme="minorHAnsi"/>
          <w:b/>
          <w:color w:val="000000" w:themeColor="text1"/>
          <w:sz w:val="32"/>
          <w:lang w:val="el-GR"/>
        </w:rPr>
      </w:pPr>
      <w:r w:rsidRPr="00113118">
        <w:rPr>
          <w:rFonts w:asciiTheme="minorHAnsi" w:hAnsiTheme="minorHAnsi"/>
          <w:b/>
          <w:color w:val="000000" w:themeColor="text1"/>
          <w:sz w:val="32"/>
          <w:lang w:val="el-GR"/>
        </w:rPr>
        <w:t>Διάσειση στον αθλητισμό</w:t>
      </w:r>
    </w:p>
    <w:p w:rsidR="005F0AC5" w:rsidRPr="00113118" w:rsidRDefault="005F0AC5">
      <w:pPr>
        <w:tabs>
          <w:tab w:val="left" w:pos="540"/>
        </w:tabs>
        <w:rPr>
          <w:rFonts w:asciiTheme="minorHAnsi" w:hAnsiTheme="minorHAnsi"/>
          <w:color w:val="000000" w:themeColor="text1"/>
          <w:lang w:val="el-GR"/>
        </w:rPr>
      </w:pPr>
    </w:p>
    <w:p w:rsidR="000652E1" w:rsidRPr="00113118" w:rsidRDefault="005F0AC5">
      <w:pPr>
        <w:tabs>
          <w:tab w:val="left" w:pos="540"/>
        </w:tabs>
        <w:rPr>
          <w:rFonts w:asciiTheme="minorHAnsi" w:hAnsiTheme="minorHAnsi"/>
          <w:b/>
          <w:i/>
          <w:color w:val="000000" w:themeColor="text1"/>
          <w:lang w:val="el-GR"/>
        </w:rPr>
      </w:pPr>
      <w:r>
        <w:rPr>
          <w:rFonts w:asciiTheme="minorHAnsi" w:hAnsiTheme="minorHAnsi"/>
          <w:b/>
          <w:i/>
          <w:color w:val="000000" w:themeColor="text1"/>
          <w:lang w:val="el-GR"/>
        </w:rPr>
        <w:t>Σύνοψη</w:t>
      </w:r>
      <w:r w:rsidR="000652E1" w:rsidRPr="00113118">
        <w:rPr>
          <w:rFonts w:asciiTheme="minorHAnsi" w:hAnsiTheme="minorHAnsi"/>
          <w:b/>
          <w:i/>
          <w:color w:val="000000" w:themeColor="text1"/>
          <w:lang w:val="el-GR"/>
        </w:rPr>
        <w:t>:</w:t>
      </w:r>
    </w:p>
    <w:p w:rsidR="005F0AC5" w:rsidRPr="00113118" w:rsidRDefault="005F0AC5" w:rsidP="006D0870">
      <w:pPr>
        <w:tabs>
          <w:tab w:val="left" w:pos="540"/>
        </w:tabs>
        <w:spacing w:after="120"/>
        <w:jc w:val="both"/>
        <w:rPr>
          <w:rFonts w:asciiTheme="minorHAnsi" w:hAnsiTheme="minorHAnsi"/>
          <w:color w:val="000000" w:themeColor="text1"/>
          <w:lang w:val="el-GR"/>
        </w:rPr>
      </w:pPr>
      <w:r w:rsidRPr="00113118">
        <w:rPr>
          <w:rFonts w:asciiTheme="minorHAnsi" w:hAnsiTheme="minorHAnsi"/>
          <w:color w:val="000000" w:themeColor="text1"/>
          <w:lang w:val="el-GR"/>
        </w:rPr>
        <w:t xml:space="preserve">Η διάσειση είναι </w:t>
      </w:r>
      <w:r w:rsidR="0023564C">
        <w:rPr>
          <w:rFonts w:asciiTheme="minorHAnsi" w:hAnsiTheme="minorHAnsi"/>
          <w:color w:val="000000" w:themeColor="text1"/>
          <w:lang w:val="el-GR"/>
        </w:rPr>
        <w:t xml:space="preserve">εγκεφαλική βλάβη με σύνθετη </w:t>
      </w:r>
      <w:proofErr w:type="spellStart"/>
      <w:r w:rsidR="0023564C">
        <w:rPr>
          <w:rFonts w:asciiTheme="minorHAnsi" w:hAnsiTheme="minorHAnsi"/>
          <w:color w:val="000000" w:themeColor="text1"/>
          <w:lang w:val="el-GR"/>
        </w:rPr>
        <w:t>παθό</w:t>
      </w:r>
      <w:proofErr w:type="spellEnd"/>
      <w:r w:rsidR="0023564C">
        <w:rPr>
          <w:rFonts w:asciiTheme="minorHAnsi" w:hAnsiTheme="minorHAnsi"/>
          <w:color w:val="000000" w:themeColor="text1"/>
          <w:lang w:val="el-GR"/>
        </w:rPr>
        <w:t>-</w:t>
      </w:r>
      <w:r w:rsidRPr="00113118">
        <w:rPr>
          <w:rFonts w:asciiTheme="minorHAnsi" w:hAnsiTheme="minorHAnsi"/>
          <w:color w:val="000000" w:themeColor="text1"/>
          <w:lang w:val="el-GR"/>
        </w:rPr>
        <w:t>φυσιολογική</w:t>
      </w:r>
      <w:r w:rsidR="0023564C">
        <w:rPr>
          <w:rFonts w:asciiTheme="minorHAnsi" w:hAnsiTheme="minorHAnsi"/>
          <w:color w:val="000000" w:themeColor="text1"/>
          <w:lang w:val="el-GR"/>
        </w:rPr>
        <w:t xml:space="preserve"> και κλινική έκφραση</w:t>
      </w:r>
      <w:r w:rsidRPr="00113118">
        <w:rPr>
          <w:rFonts w:asciiTheme="minorHAnsi" w:hAnsiTheme="minorHAnsi"/>
          <w:color w:val="000000" w:themeColor="text1"/>
          <w:lang w:val="el-GR"/>
        </w:rPr>
        <w:t xml:space="preserve">, με οξεία, </w:t>
      </w:r>
      <w:proofErr w:type="spellStart"/>
      <w:r w:rsidRPr="00113118">
        <w:rPr>
          <w:rFonts w:asciiTheme="minorHAnsi" w:hAnsiTheme="minorHAnsi"/>
          <w:color w:val="000000" w:themeColor="text1"/>
          <w:lang w:val="el-GR"/>
        </w:rPr>
        <w:t>υποξεία</w:t>
      </w:r>
      <w:proofErr w:type="spellEnd"/>
      <w:r w:rsidRPr="00113118">
        <w:rPr>
          <w:rFonts w:asciiTheme="minorHAnsi" w:hAnsiTheme="minorHAnsi"/>
          <w:color w:val="000000" w:themeColor="text1"/>
          <w:lang w:val="el-GR"/>
        </w:rPr>
        <w:t xml:space="preserve"> ή χρόνια επίδραση στην υγεία των ανθρώπων.</w:t>
      </w:r>
    </w:p>
    <w:p w:rsidR="00717886" w:rsidRPr="00955519" w:rsidRDefault="00955519" w:rsidP="006D0870">
      <w:pPr>
        <w:tabs>
          <w:tab w:val="left" w:pos="540"/>
        </w:tabs>
        <w:spacing w:after="120"/>
        <w:jc w:val="both"/>
        <w:rPr>
          <w:rFonts w:asciiTheme="minorHAnsi" w:hAnsiTheme="minorHAnsi"/>
          <w:color w:val="000000" w:themeColor="text1"/>
          <w:lang w:val="el-GR"/>
        </w:rPr>
      </w:pPr>
      <w:r w:rsidRPr="00955519">
        <w:rPr>
          <w:rFonts w:asciiTheme="minorHAnsi" w:hAnsiTheme="minorHAnsi"/>
          <w:color w:val="000000" w:themeColor="text1"/>
          <w:lang w:val="el-GR"/>
        </w:rPr>
        <w:t xml:space="preserve">Τα τελευταία χρόνια </w:t>
      </w:r>
      <w:r>
        <w:rPr>
          <w:rFonts w:asciiTheme="minorHAnsi" w:hAnsiTheme="minorHAnsi"/>
          <w:color w:val="000000" w:themeColor="text1"/>
          <w:lang w:val="el-GR"/>
        </w:rPr>
        <w:t xml:space="preserve">όλο και </w:t>
      </w:r>
      <w:r w:rsidRPr="00955519">
        <w:rPr>
          <w:rFonts w:asciiTheme="minorHAnsi" w:hAnsiTheme="minorHAnsi"/>
          <w:color w:val="000000" w:themeColor="text1"/>
          <w:lang w:val="el-GR"/>
        </w:rPr>
        <w:t>περισσότερ</w:t>
      </w:r>
      <w:r w:rsidR="0023564C">
        <w:rPr>
          <w:rFonts w:asciiTheme="minorHAnsi" w:hAnsiTheme="minorHAnsi"/>
          <w:color w:val="000000" w:themeColor="text1"/>
          <w:lang w:val="el-GR"/>
        </w:rPr>
        <w:t>ες Αθλητικές Ε</w:t>
      </w:r>
      <w:r>
        <w:rPr>
          <w:rFonts w:asciiTheme="minorHAnsi" w:hAnsiTheme="minorHAnsi"/>
          <w:color w:val="000000" w:themeColor="text1"/>
          <w:lang w:val="el-GR"/>
        </w:rPr>
        <w:t>νώσεις</w:t>
      </w:r>
      <w:r w:rsidRPr="00955519">
        <w:rPr>
          <w:rFonts w:asciiTheme="minorHAnsi" w:hAnsiTheme="minorHAnsi"/>
          <w:color w:val="000000" w:themeColor="text1"/>
          <w:lang w:val="el-GR"/>
        </w:rPr>
        <w:t xml:space="preserve"> και το Κέντρο Ελέγχου και Πρόληψης Νοσημάτων προσπαθούν να καθορίσουν τους παράγοντες κινδύνου </w:t>
      </w:r>
      <w:r w:rsidR="0023564C">
        <w:rPr>
          <w:rFonts w:asciiTheme="minorHAnsi" w:hAnsiTheme="minorHAnsi"/>
          <w:color w:val="000000" w:themeColor="text1"/>
          <w:lang w:val="el-GR"/>
        </w:rPr>
        <w:t>για τους αθλητές/</w:t>
      </w:r>
      <w:proofErr w:type="spellStart"/>
      <w:r w:rsidR="0023564C">
        <w:rPr>
          <w:rFonts w:asciiTheme="minorHAnsi" w:hAnsiTheme="minorHAnsi"/>
          <w:color w:val="000000" w:themeColor="text1"/>
          <w:lang w:val="el-GR"/>
        </w:rPr>
        <w:t>τριες</w:t>
      </w:r>
      <w:proofErr w:type="spellEnd"/>
      <w:r w:rsidRPr="00955519">
        <w:rPr>
          <w:rFonts w:asciiTheme="minorHAnsi" w:hAnsiTheme="minorHAnsi"/>
          <w:color w:val="000000" w:themeColor="text1"/>
          <w:lang w:val="el-GR"/>
        </w:rPr>
        <w:t xml:space="preserve"> </w:t>
      </w:r>
      <w:r w:rsidR="0023564C">
        <w:rPr>
          <w:rFonts w:asciiTheme="minorHAnsi" w:hAnsiTheme="minorHAnsi"/>
          <w:color w:val="000000" w:themeColor="text1"/>
          <w:lang w:val="el-GR"/>
        </w:rPr>
        <w:t>και να διαμορφώσουν μέτρα πρόληψης.</w:t>
      </w:r>
      <w:r w:rsidRPr="00955519">
        <w:rPr>
          <w:rFonts w:asciiTheme="minorHAnsi" w:hAnsiTheme="minorHAnsi"/>
          <w:color w:val="000000" w:themeColor="text1"/>
          <w:lang w:val="el-GR"/>
        </w:rPr>
        <w:t xml:space="preserve"> Ένα</w:t>
      </w:r>
      <w:r>
        <w:rPr>
          <w:rFonts w:asciiTheme="minorHAnsi" w:hAnsiTheme="minorHAnsi"/>
          <w:color w:val="000000" w:themeColor="text1"/>
          <w:lang w:val="el-GR"/>
        </w:rPr>
        <w:t xml:space="preserve"> σημαντικό ρόλο καλούνται να διαδραματίσουν</w:t>
      </w:r>
      <w:r w:rsidRPr="00955519">
        <w:rPr>
          <w:rFonts w:asciiTheme="minorHAnsi" w:hAnsiTheme="minorHAnsi"/>
          <w:color w:val="000000" w:themeColor="text1"/>
          <w:lang w:val="el-GR"/>
        </w:rPr>
        <w:t xml:space="preserve"> τα πανεπιστήμια που πρέπε</w:t>
      </w:r>
      <w:r w:rsidR="0023564C">
        <w:rPr>
          <w:rFonts w:asciiTheme="minorHAnsi" w:hAnsiTheme="minorHAnsi"/>
          <w:color w:val="000000" w:themeColor="text1"/>
          <w:lang w:val="el-GR"/>
        </w:rPr>
        <w:t>ι να εκπαιδεύσουν τους φοιτητές/</w:t>
      </w:r>
      <w:proofErr w:type="spellStart"/>
      <w:r w:rsidR="0023564C">
        <w:rPr>
          <w:rFonts w:asciiTheme="minorHAnsi" w:hAnsiTheme="minorHAnsi"/>
          <w:color w:val="000000" w:themeColor="text1"/>
          <w:lang w:val="el-GR"/>
        </w:rPr>
        <w:t>τριες</w:t>
      </w:r>
      <w:proofErr w:type="spellEnd"/>
      <w:r w:rsidRPr="00955519">
        <w:rPr>
          <w:rFonts w:asciiTheme="minorHAnsi" w:hAnsiTheme="minorHAnsi"/>
          <w:color w:val="000000" w:themeColor="text1"/>
          <w:lang w:val="el-GR"/>
        </w:rPr>
        <w:t>, με βάση τα διαθέσιμα στοιχεία για να κατανοήσουν τη σχέση μεταξύ της διάσεισης και της υγείας.</w:t>
      </w:r>
    </w:p>
    <w:p w:rsidR="00955519" w:rsidRDefault="00955519" w:rsidP="006D0870">
      <w:pPr>
        <w:tabs>
          <w:tab w:val="left" w:pos="540"/>
        </w:tabs>
        <w:spacing w:after="120"/>
        <w:jc w:val="both"/>
        <w:rPr>
          <w:rFonts w:asciiTheme="minorHAnsi" w:hAnsiTheme="minorHAnsi"/>
          <w:color w:val="000000" w:themeColor="text1"/>
          <w:lang w:val="el-GR"/>
        </w:rPr>
      </w:pPr>
      <w:r w:rsidRPr="00955519">
        <w:rPr>
          <w:rFonts w:asciiTheme="minorHAnsi" w:hAnsiTheme="minorHAnsi"/>
          <w:color w:val="000000" w:themeColor="text1"/>
          <w:lang w:val="el-GR"/>
        </w:rPr>
        <w:t xml:space="preserve">Πολλοί αθλητές αντιμετωπίζουν με αδιαφορία τη διάσειση και δεν λαμβάνουν φροντίδα παρακολούθησης για τη βελτίωση της υγείας τους, επειδή οι περισσότεροι άνθρωποι ανακάμπτουν γρήγορα μετά από ένα </w:t>
      </w:r>
      <w:r w:rsidR="00877C31">
        <w:rPr>
          <w:rFonts w:asciiTheme="minorHAnsi" w:hAnsiTheme="minorHAnsi"/>
          <w:color w:val="000000" w:themeColor="text1"/>
          <w:lang w:val="el-GR"/>
        </w:rPr>
        <w:t xml:space="preserve">τραυματικό </w:t>
      </w:r>
      <w:r w:rsidRPr="00955519">
        <w:rPr>
          <w:rFonts w:asciiTheme="minorHAnsi" w:hAnsiTheme="minorHAnsi"/>
          <w:color w:val="000000" w:themeColor="text1"/>
          <w:lang w:val="el-GR"/>
        </w:rPr>
        <w:t>επεισόδιο και αγνοούν τα συμπτώματα που εμφανίζονται για εβδομάδες ή μήνες.</w:t>
      </w:r>
    </w:p>
    <w:p w:rsidR="00877C31" w:rsidRPr="00A91794" w:rsidRDefault="00877C31" w:rsidP="006D0870">
      <w:pPr>
        <w:tabs>
          <w:tab w:val="left" w:pos="540"/>
        </w:tabs>
        <w:spacing w:after="120"/>
        <w:jc w:val="both"/>
        <w:rPr>
          <w:rFonts w:asciiTheme="minorHAnsi" w:hAnsiTheme="minorHAnsi"/>
          <w:color w:val="000000" w:themeColor="text1"/>
          <w:lang w:val="el-GR"/>
        </w:rPr>
      </w:pPr>
      <w:r w:rsidRPr="00877C31">
        <w:rPr>
          <w:rFonts w:asciiTheme="minorHAnsi" w:hAnsiTheme="minorHAnsi"/>
          <w:color w:val="000000" w:themeColor="text1"/>
          <w:lang w:val="el-GR"/>
        </w:rPr>
        <w:t xml:space="preserve">Η πλειοψηφία </w:t>
      </w:r>
      <w:r>
        <w:rPr>
          <w:rFonts w:asciiTheme="minorHAnsi" w:hAnsiTheme="minorHAnsi"/>
          <w:color w:val="000000" w:themeColor="text1"/>
          <w:lang w:val="el-GR"/>
        </w:rPr>
        <w:t>των αθλητών με διάσειση έχουν</w:t>
      </w:r>
      <w:r w:rsidRPr="00877C31">
        <w:rPr>
          <w:rFonts w:asciiTheme="minorHAnsi" w:hAnsiTheme="minorHAnsi"/>
          <w:color w:val="000000" w:themeColor="text1"/>
          <w:lang w:val="el-GR"/>
        </w:rPr>
        <w:t xml:space="preserve">, προφανώς, </w:t>
      </w:r>
      <w:r w:rsidR="00A91794">
        <w:rPr>
          <w:rFonts w:asciiTheme="minorHAnsi" w:hAnsiTheme="minorHAnsi"/>
          <w:color w:val="000000" w:themeColor="text1"/>
          <w:lang w:val="el-GR"/>
        </w:rPr>
        <w:t xml:space="preserve">αποθεραπευτεί </w:t>
      </w:r>
      <w:r w:rsidRPr="00877C31">
        <w:rPr>
          <w:rFonts w:asciiTheme="minorHAnsi" w:hAnsiTheme="minorHAnsi"/>
          <w:color w:val="000000" w:themeColor="text1"/>
          <w:lang w:val="el-GR"/>
        </w:rPr>
        <w:t>πλήρως και επειδή δεν χρειάζονται καμία θεραπεία ξεκιν</w:t>
      </w:r>
      <w:r w:rsidR="00A91794">
        <w:rPr>
          <w:rFonts w:asciiTheme="minorHAnsi" w:hAnsiTheme="minorHAnsi"/>
          <w:color w:val="000000" w:themeColor="text1"/>
          <w:lang w:val="el-GR"/>
        </w:rPr>
        <w:t>ού</w:t>
      </w:r>
      <w:r w:rsidRPr="00877C31">
        <w:rPr>
          <w:rFonts w:asciiTheme="minorHAnsi" w:hAnsiTheme="minorHAnsi"/>
          <w:color w:val="000000" w:themeColor="text1"/>
          <w:lang w:val="el-GR"/>
        </w:rPr>
        <w:t xml:space="preserve">ν </w:t>
      </w:r>
      <w:r w:rsidR="00A91794">
        <w:rPr>
          <w:rFonts w:asciiTheme="minorHAnsi" w:hAnsiTheme="minorHAnsi"/>
          <w:color w:val="000000" w:themeColor="text1"/>
          <w:lang w:val="el-GR"/>
        </w:rPr>
        <w:t>άμεσα να συμμετέχουν σε αθλητικές δραστηριότητες</w:t>
      </w:r>
      <w:r w:rsidRPr="00877C31">
        <w:rPr>
          <w:rFonts w:asciiTheme="minorHAnsi" w:hAnsiTheme="minorHAnsi"/>
          <w:color w:val="000000" w:themeColor="text1"/>
          <w:lang w:val="el-GR"/>
        </w:rPr>
        <w:t xml:space="preserve">. </w:t>
      </w:r>
      <w:r w:rsidRPr="00A91794">
        <w:rPr>
          <w:rFonts w:asciiTheme="minorHAnsi" w:hAnsiTheme="minorHAnsi"/>
          <w:color w:val="000000" w:themeColor="text1"/>
          <w:lang w:val="el-GR"/>
        </w:rPr>
        <w:t xml:space="preserve">Ένα </w:t>
      </w:r>
      <w:r w:rsidR="00A91794" w:rsidRPr="00A91794">
        <w:rPr>
          <w:rFonts w:asciiTheme="minorHAnsi" w:hAnsiTheme="minorHAnsi"/>
          <w:color w:val="000000" w:themeColor="text1"/>
          <w:lang w:val="el-GR"/>
        </w:rPr>
        <w:t>μέρος αυτών επιστρέφει σε σωματικ</w:t>
      </w:r>
      <w:r w:rsidR="00A91794">
        <w:rPr>
          <w:rFonts w:asciiTheme="minorHAnsi" w:hAnsiTheme="minorHAnsi"/>
          <w:color w:val="000000" w:themeColor="text1"/>
          <w:lang w:val="el-GR"/>
        </w:rPr>
        <w:t>ές</w:t>
      </w:r>
      <w:r w:rsidRPr="00A91794">
        <w:rPr>
          <w:rFonts w:asciiTheme="minorHAnsi" w:hAnsiTheme="minorHAnsi"/>
          <w:color w:val="000000" w:themeColor="text1"/>
          <w:lang w:val="el-GR"/>
        </w:rPr>
        <w:t xml:space="preserve"> δραστηριότητες πάρα πολύ σύντομα, κινδυνεύοντας </w:t>
      </w:r>
      <w:r w:rsidR="00A91794">
        <w:rPr>
          <w:rFonts w:asciiTheme="minorHAnsi" w:hAnsiTheme="minorHAnsi"/>
          <w:color w:val="000000" w:themeColor="text1"/>
          <w:lang w:val="el-GR"/>
        </w:rPr>
        <w:t xml:space="preserve">με </w:t>
      </w:r>
      <w:r w:rsidRPr="00A91794">
        <w:rPr>
          <w:rFonts w:asciiTheme="minorHAnsi" w:hAnsiTheme="minorHAnsi"/>
          <w:color w:val="000000" w:themeColor="text1"/>
          <w:lang w:val="el-GR"/>
        </w:rPr>
        <w:t xml:space="preserve">περαιτέρω επιπλοκές </w:t>
      </w:r>
    </w:p>
    <w:p w:rsidR="00A91794" w:rsidRDefault="00A91794" w:rsidP="006D0870">
      <w:pPr>
        <w:tabs>
          <w:tab w:val="left" w:pos="540"/>
        </w:tabs>
        <w:spacing w:after="120"/>
        <w:jc w:val="both"/>
        <w:rPr>
          <w:rFonts w:asciiTheme="minorHAnsi" w:hAnsiTheme="minorHAnsi"/>
          <w:color w:val="000000" w:themeColor="text1"/>
          <w:lang w:val="el-GR"/>
        </w:rPr>
      </w:pPr>
      <w:r w:rsidRPr="00A91794">
        <w:rPr>
          <w:rFonts w:asciiTheme="minorHAnsi" w:hAnsiTheme="minorHAnsi"/>
          <w:color w:val="000000" w:themeColor="text1"/>
          <w:lang w:val="el-GR"/>
        </w:rPr>
        <w:t>Από την άποψη αυτή, είναι πολύ σημαντικό να διασφαλιστεί η δυνατότητ</w:t>
      </w:r>
      <w:r>
        <w:rPr>
          <w:rFonts w:asciiTheme="minorHAnsi" w:hAnsiTheme="minorHAnsi"/>
          <w:color w:val="000000" w:themeColor="text1"/>
          <w:lang w:val="el-GR"/>
        </w:rPr>
        <w:t xml:space="preserve">α εκπαίδευσης των </w:t>
      </w:r>
      <w:r w:rsidR="00132F23">
        <w:rPr>
          <w:rFonts w:asciiTheme="minorHAnsi" w:hAnsiTheme="minorHAnsi"/>
          <w:color w:val="000000" w:themeColor="text1"/>
          <w:lang w:val="el-GR"/>
        </w:rPr>
        <w:t>φορέων</w:t>
      </w:r>
      <w:r w:rsidRPr="00A91794">
        <w:rPr>
          <w:rFonts w:asciiTheme="minorHAnsi" w:hAnsiTheme="minorHAnsi"/>
          <w:color w:val="000000" w:themeColor="text1"/>
          <w:lang w:val="el-GR"/>
        </w:rPr>
        <w:t xml:space="preserve"> </w:t>
      </w:r>
      <w:r w:rsidR="00132F23">
        <w:rPr>
          <w:rFonts w:asciiTheme="minorHAnsi" w:hAnsiTheme="minorHAnsi"/>
          <w:color w:val="000000" w:themeColor="text1"/>
          <w:lang w:val="el-GR"/>
        </w:rPr>
        <w:t>του αθλητισμού ώστε να αναγνωρίζουν</w:t>
      </w:r>
      <w:r w:rsidRPr="00A91794">
        <w:rPr>
          <w:rFonts w:asciiTheme="minorHAnsi" w:hAnsiTheme="minorHAnsi"/>
          <w:color w:val="000000" w:themeColor="text1"/>
          <w:lang w:val="el-GR"/>
        </w:rPr>
        <w:t xml:space="preserve"> </w:t>
      </w:r>
      <w:r w:rsidR="00132F23">
        <w:rPr>
          <w:rFonts w:asciiTheme="minorHAnsi" w:hAnsiTheme="minorHAnsi"/>
          <w:color w:val="000000" w:themeColor="text1"/>
          <w:lang w:val="el-GR"/>
        </w:rPr>
        <w:t>τη διάσειση και να διευκολύνουν</w:t>
      </w:r>
      <w:r w:rsidRPr="00A91794">
        <w:rPr>
          <w:rFonts w:asciiTheme="minorHAnsi" w:hAnsiTheme="minorHAnsi"/>
          <w:color w:val="000000" w:themeColor="text1"/>
          <w:lang w:val="el-GR"/>
        </w:rPr>
        <w:t xml:space="preserve"> </w:t>
      </w:r>
      <w:r w:rsidR="00132F23">
        <w:rPr>
          <w:rFonts w:asciiTheme="minorHAnsi" w:hAnsiTheme="minorHAnsi"/>
          <w:color w:val="000000" w:themeColor="text1"/>
          <w:lang w:val="el-GR"/>
        </w:rPr>
        <w:t>τ</w:t>
      </w:r>
      <w:r w:rsidRPr="00A91794">
        <w:rPr>
          <w:rFonts w:asciiTheme="minorHAnsi" w:hAnsiTheme="minorHAnsi"/>
          <w:color w:val="000000" w:themeColor="text1"/>
          <w:lang w:val="el-GR"/>
        </w:rPr>
        <w:t>η διαχείριση</w:t>
      </w:r>
      <w:r w:rsidR="00132F23">
        <w:rPr>
          <w:rFonts w:asciiTheme="minorHAnsi" w:hAnsiTheme="minorHAnsi"/>
          <w:color w:val="000000" w:themeColor="text1"/>
          <w:lang w:val="el-GR"/>
        </w:rPr>
        <w:t xml:space="preserve"> της</w:t>
      </w:r>
      <w:r w:rsidRPr="00A91794">
        <w:rPr>
          <w:rFonts w:asciiTheme="minorHAnsi" w:hAnsiTheme="minorHAnsi"/>
          <w:color w:val="000000" w:themeColor="text1"/>
          <w:lang w:val="el-GR"/>
        </w:rPr>
        <w:t xml:space="preserve"> σύμφωνα με τα πιο πρόσφατα στοιχεία </w:t>
      </w:r>
    </w:p>
    <w:p w:rsidR="00132F23" w:rsidRDefault="00132F23" w:rsidP="006D0870">
      <w:pPr>
        <w:tabs>
          <w:tab w:val="left" w:pos="540"/>
        </w:tabs>
        <w:spacing w:after="120"/>
        <w:jc w:val="both"/>
        <w:rPr>
          <w:rFonts w:asciiTheme="minorHAnsi" w:hAnsiTheme="minorHAnsi"/>
          <w:color w:val="000000" w:themeColor="text1"/>
          <w:lang w:val="el-GR"/>
        </w:rPr>
      </w:pPr>
      <w:r w:rsidRPr="00132F23">
        <w:rPr>
          <w:rFonts w:asciiTheme="minorHAnsi" w:hAnsiTheme="minorHAnsi"/>
          <w:color w:val="000000" w:themeColor="text1"/>
          <w:lang w:val="el-GR"/>
        </w:rPr>
        <w:t>Τα συγκεκριμένα θέματα πρέπει να περιλαμβάνουν: αναγ</w:t>
      </w:r>
      <w:r w:rsidR="00F52204">
        <w:rPr>
          <w:rFonts w:asciiTheme="minorHAnsi" w:hAnsiTheme="minorHAnsi"/>
          <w:color w:val="000000" w:themeColor="text1"/>
          <w:lang w:val="el-GR"/>
        </w:rPr>
        <w:t>νώριση των κλινικών σταδίων</w:t>
      </w:r>
      <w:r w:rsidR="00846E0C">
        <w:rPr>
          <w:rFonts w:asciiTheme="minorHAnsi" w:hAnsiTheme="minorHAnsi"/>
          <w:color w:val="000000" w:themeColor="text1"/>
          <w:lang w:val="el-GR"/>
        </w:rPr>
        <w:t xml:space="preserve"> της διάσεισης (οξεία</w:t>
      </w:r>
      <w:r w:rsidRPr="00132F23">
        <w:rPr>
          <w:rFonts w:asciiTheme="minorHAnsi" w:hAnsiTheme="minorHAnsi"/>
          <w:color w:val="000000" w:themeColor="text1"/>
          <w:lang w:val="el-GR"/>
        </w:rPr>
        <w:t xml:space="preserve">, </w:t>
      </w:r>
      <w:proofErr w:type="spellStart"/>
      <w:r w:rsidRPr="00132F23">
        <w:rPr>
          <w:rFonts w:asciiTheme="minorHAnsi" w:hAnsiTheme="minorHAnsi"/>
          <w:color w:val="000000" w:themeColor="text1"/>
          <w:lang w:val="el-GR"/>
        </w:rPr>
        <w:t>υποξείας</w:t>
      </w:r>
      <w:proofErr w:type="spellEnd"/>
      <w:r w:rsidRPr="00132F23">
        <w:rPr>
          <w:rFonts w:asciiTheme="minorHAnsi" w:hAnsiTheme="minorHAnsi"/>
          <w:color w:val="000000" w:themeColor="text1"/>
          <w:lang w:val="el-GR"/>
        </w:rPr>
        <w:t xml:space="preserve"> και χρόνιας)</w:t>
      </w:r>
      <w:r w:rsidR="00846E0C">
        <w:rPr>
          <w:rFonts w:asciiTheme="minorHAnsi" w:hAnsiTheme="minorHAnsi"/>
          <w:color w:val="000000" w:themeColor="text1"/>
          <w:lang w:val="el-GR"/>
        </w:rPr>
        <w:t xml:space="preserve">, των επιπτώσεων </w:t>
      </w:r>
      <w:r w:rsidR="00F52204">
        <w:rPr>
          <w:rFonts w:asciiTheme="minorHAnsi" w:hAnsiTheme="minorHAnsi"/>
          <w:color w:val="000000" w:themeColor="text1"/>
          <w:lang w:val="el-GR"/>
        </w:rPr>
        <w:t>της διάσεισης (μονή ή επαναλαμβανόμενη</w:t>
      </w:r>
      <w:r w:rsidRPr="00132F23">
        <w:rPr>
          <w:rFonts w:asciiTheme="minorHAnsi" w:hAnsiTheme="minorHAnsi"/>
          <w:color w:val="000000" w:themeColor="text1"/>
          <w:lang w:val="el-GR"/>
        </w:rPr>
        <w:t>), των παρ</w:t>
      </w:r>
      <w:r w:rsidR="00F52204">
        <w:rPr>
          <w:rFonts w:asciiTheme="minorHAnsi" w:hAnsiTheme="minorHAnsi"/>
          <w:color w:val="000000" w:themeColor="text1"/>
          <w:lang w:val="el-GR"/>
        </w:rPr>
        <w:t xml:space="preserve">αγόντων κινδύνου, του </w:t>
      </w:r>
      <w:proofErr w:type="spellStart"/>
      <w:r w:rsidR="00F52204">
        <w:rPr>
          <w:rFonts w:asciiTheme="minorHAnsi" w:hAnsiTheme="minorHAnsi"/>
          <w:color w:val="000000" w:themeColor="text1"/>
          <w:lang w:val="el-GR"/>
        </w:rPr>
        <w:t>μεταδιασεισικού</w:t>
      </w:r>
      <w:proofErr w:type="spellEnd"/>
      <w:r w:rsidRPr="00132F23">
        <w:rPr>
          <w:rFonts w:asciiTheme="minorHAnsi" w:hAnsiTheme="minorHAnsi"/>
          <w:color w:val="000000" w:themeColor="text1"/>
          <w:lang w:val="el-GR"/>
        </w:rPr>
        <w:t xml:space="preserve"> συνδρόμου, της συμπεριφοράς και της νοητικής αλλοίωσης, της μη νοσοκομειακής και νοσοκομειακής διαχείρισης, </w:t>
      </w:r>
      <w:r w:rsidR="00846E0C">
        <w:rPr>
          <w:rFonts w:asciiTheme="minorHAnsi" w:hAnsiTheme="minorHAnsi"/>
          <w:color w:val="000000" w:themeColor="text1"/>
          <w:lang w:val="el-GR"/>
        </w:rPr>
        <w:t xml:space="preserve">των </w:t>
      </w:r>
      <w:r w:rsidR="00F52204">
        <w:rPr>
          <w:rFonts w:asciiTheme="minorHAnsi" w:hAnsiTheme="minorHAnsi"/>
          <w:color w:val="000000" w:themeColor="text1"/>
          <w:lang w:val="el-GR"/>
        </w:rPr>
        <w:t>μέτρ</w:t>
      </w:r>
      <w:r w:rsidR="00846E0C">
        <w:rPr>
          <w:rFonts w:asciiTheme="minorHAnsi" w:hAnsiTheme="minorHAnsi"/>
          <w:color w:val="000000" w:themeColor="text1"/>
          <w:lang w:val="el-GR"/>
        </w:rPr>
        <w:t>ων</w:t>
      </w:r>
      <w:r w:rsidR="00F52204">
        <w:rPr>
          <w:rFonts w:asciiTheme="minorHAnsi" w:hAnsiTheme="minorHAnsi"/>
          <w:color w:val="000000" w:themeColor="text1"/>
          <w:lang w:val="el-GR"/>
        </w:rPr>
        <w:t xml:space="preserve"> πρόληψης </w:t>
      </w:r>
      <w:r w:rsidRPr="00132F23">
        <w:rPr>
          <w:rFonts w:asciiTheme="minorHAnsi" w:hAnsiTheme="minorHAnsi"/>
          <w:color w:val="000000" w:themeColor="text1"/>
          <w:lang w:val="el-GR"/>
        </w:rPr>
        <w:t xml:space="preserve">(συμπεριλαμβανομένου του τύπου αθλητικού εξοπλισμού). </w:t>
      </w:r>
    </w:p>
    <w:p w:rsidR="005E31E6" w:rsidRPr="00846E0C" w:rsidRDefault="005E31E6" w:rsidP="006D0870">
      <w:pPr>
        <w:tabs>
          <w:tab w:val="left" w:pos="540"/>
        </w:tabs>
        <w:spacing w:after="120"/>
        <w:jc w:val="both"/>
        <w:rPr>
          <w:rFonts w:asciiTheme="minorHAnsi" w:hAnsiTheme="minorHAnsi"/>
          <w:color w:val="000000" w:themeColor="text1"/>
          <w:highlight w:val="green"/>
          <w:lang w:val="el-GR"/>
        </w:rPr>
      </w:pPr>
    </w:p>
    <w:p w:rsidR="000652E1" w:rsidRPr="00846E0C" w:rsidRDefault="00846E0C">
      <w:pPr>
        <w:tabs>
          <w:tab w:val="left" w:pos="540"/>
        </w:tabs>
        <w:rPr>
          <w:rFonts w:asciiTheme="minorHAnsi" w:hAnsiTheme="minorHAnsi"/>
          <w:b/>
          <w:i/>
          <w:color w:val="000000" w:themeColor="text1"/>
          <w:lang w:val="el-GR"/>
        </w:rPr>
      </w:pPr>
      <w:r>
        <w:rPr>
          <w:rFonts w:asciiTheme="minorHAnsi" w:hAnsiTheme="minorHAnsi"/>
          <w:b/>
          <w:i/>
          <w:color w:val="000000" w:themeColor="text1"/>
          <w:lang w:val="el-GR"/>
        </w:rPr>
        <w:t>Σκοπός</w:t>
      </w:r>
      <w:r w:rsidR="000652E1" w:rsidRPr="00846E0C">
        <w:rPr>
          <w:rFonts w:asciiTheme="minorHAnsi" w:hAnsiTheme="minorHAnsi"/>
          <w:b/>
          <w:i/>
          <w:color w:val="000000" w:themeColor="text1"/>
          <w:lang w:val="el-GR"/>
        </w:rPr>
        <w:t>:</w:t>
      </w:r>
    </w:p>
    <w:p w:rsidR="00BB4559" w:rsidRDefault="00846E0C" w:rsidP="00311C17">
      <w:pPr>
        <w:tabs>
          <w:tab w:val="left" w:pos="540"/>
        </w:tabs>
        <w:spacing w:after="120"/>
        <w:jc w:val="both"/>
        <w:rPr>
          <w:rFonts w:asciiTheme="minorHAnsi" w:hAnsiTheme="minorHAnsi" w:cs="Arial"/>
          <w:color w:val="000000" w:themeColor="text1"/>
          <w:lang w:val="el-GR"/>
        </w:rPr>
      </w:pPr>
      <w:r w:rsidRPr="00846E0C">
        <w:rPr>
          <w:rFonts w:asciiTheme="minorHAnsi" w:hAnsiTheme="minorHAnsi" w:cs="Arial"/>
          <w:color w:val="000000" w:themeColor="text1"/>
          <w:lang w:val="el-GR"/>
        </w:rPr>
        <w:t>Στόχος είναι να σκιαγραφηθεί μια ποικιλία προσεγγίσεων</w:t>
      </w:r>
      <w:r w:rsidR="00BB4559">
        <w:rPr>
          <w:rFonts w:asciiTheme="minorHAnsi" w:hAnsiTheme="minorHAnsi" w:cs="Arial"/>
          <w:color w:val="000000" w:themeColor="text1"/>
          <w:lang w:val="el-GR"/>
        </w:rPr>
        <w:t xml:space="preserve"> της διάσεισης των αθλητών</w:t>
      </w:r>
      <w:r w:rsidR="0023564C">
        <w:rPr>
          <w:rFonts w:asciiTheme="minorHAnsi" w:hAnsiTheme="minorHAnsi" w:cs="Arial"/>
          <w:color w:val="000000" w:themeColor="text1"/>
          <w:lang w:val="el-GR"/>
        </w:rPr>
        <w:t>/τριών</w:t>
      </w:r>
      <w:r w:rsidRPr="00846E0C">
        <w:rPr>
          <w:rFonts w:asciiTheme="minorHAnsi" w:hAnsiTheme="minorHAnsi" w:cs="Arial"/>
          <w:color w:val="000000" w:themeColor="text1"/>
          <w:lang w:val="el-GR"/>
        </w:rPr>
        <w:t xml:space="preserve"> και να προωθηθεί μια προληπτική και θεραπευτική αντιμετώπιση αυτ</w:t>
      </w:r>
      <w:r w:rsidR="00BC0ACE">
        <w:rPr>
          <w:rFonts w:asciiTheme="minorHAnsi" w:hAnsiTheme="minorHAnsi" w:cs="Arial"/>
          <w:color w:val="000000" w:themeColor="text1"/>
          <w:lang w:val="el-GR"/>
        </w:rPr>
        <w:t>ής</w:t>
      </w:r>
      <w:r w:rsidRPr="00846E0C">
        <w:rPr>
          <w:rFonts w:asciiTheme="minorHAnsi" w:hAnsiTheme="minorHAnsi" w:cs="Arial"/>
          <w:color w:val="000000" w:themeColor="text1"/>
          <w:lang w:val="el-GR"/>
        </w:rPr>
        <w:t xml:space="preserve">, σύμφωνα με την ανάγκη να προωθηθεί η κατανόηση όλων των πτυχών της διάσεισης και να παρέχεται πληροφόρηση, υποστήριξη </w:t>
      </w:r>
      <w:r w:rsidR="00BC0ACE">
        <w:rPr>
          <w:rFonts w:asciiTheme="minorHAnsi" w:hAnsiTheme="minorHAnsi" w:cs="Arial"/>
          <w:color w:val="000000" w:themeColor="text1"/>
          <w:lang w:val="el-GR"/>
        </w:rPr>
        <w:t>και πρόληψη για τους αθλητές, τους προπονητές</w:t>
      </w:r>
      <w:r w:rsidRPr="00846E0C">
        <w:rPr>
          <w:rFonts w:asciiTheme="minorHAnsi" w:hAnsiTheme="minorHAnsi" w:cs="Arial"/>
          <w:color w:val="000000" w:themeColor="text1"/>
          <w:lang w:val="el-GR"/>
        </w:rPr>
        <w:t xml:space="preserve"> τους ή άλλους επαγγελματίες του αθλητισμού.</w:t>
      </w:r>
    </w:p>
    <w:p w:rsidR="000652E1" w:rsidRPr="00113118" w:rsidRDefault="000652E1">
      <w:pPr>
        <w:tabs>
          <w:tab w:val="left" w:pos="540"/>
        </w:tabs>
        <w:rPr>
          <w:rFonts w:asciiTheme="minorHAnsi" w:hAnsiTheme="minorHAnsi"/>
          <w:color w:val="000000" w:themeColor="text1"/>
          <w:lang w:val="el-GR"/>
        </w:rPr>
      </w:pPr>
    </w:p>
    <w:p w:rsidR="000652E1" w:rsidRPr="00BC0ACE" w:rsidRDefault="00BC0ACE">
      <w:pPr>
        <w:tabs>
          <w:tab w:val="left" w:pos="540"/>
        </w:tabs>
        <w:rPr>
          <w:rFonts w:asciiTheme="minorHAnsi" w:hAnsiTheme="minorHAnsi"/>
          <w:b/>
          <w:i/>
          <w:color w:val="000000" w:themeColor="text1"/>
          <w:lang w:val="el-GR"/>
        </w:rPr>
      </w:pPr>
      <w:r>
        <w:rPr>
          <w:rFonts w:asciiTheme="minorHAnsi" w:hAnsiTheme="minorHAnsi"/>
          <w:b/>
          <w:i/>
          <w:color w:val="000000" w:themeColor="text1"/>
          <w:lang w:val="el-GR"/>
        </w:rPr>
        <w:lastRenderedPageBreak/>
        <w:t>Στόχοι</w:t>
      </w:r>
      <w:r w:rsidR="000652E1" w:rsidRPr="00BC0ACE">
        <w:rPr>
          <w:rFonts w:asciiTheme="minorHAnsi" w:hAnsiTheme="minorHAnsi"/>
          <w:b/>
          <w:i/>
          <w:color w:val="000000" w:themeColor="text1"/>
          <w:lang w:val="el-GR"/>
        </w:rPr>
        <w:t>:</w:t>
      </w:r>
    </w:p>
    <w:p w:rsidR="000652E1" w:rsidRPr="00BC0ACE" w:rsidRDefault="0023564C">
      <w:pPr>
        <w:tabs>
          <w:tab w:val="left" w:pos="540"/>
        </w:tabs>
        <w:spacing w:after="120"/>
        <w:rPr>
          <w:rFonts w:asciiTheme="minorHAnsi" w:hAnsiTheme="minorHAnsi"/>
          <w:color w:val="000000" w:themeColor="text1"/>
          <w:lang w:val="el-GR"/>
        </w:rPr>
      </w:pPr>
      <w:r>
        <w:rPr>
          <w:rFonts w:ascii="Calibri" w:hAnsi="Calibri"/>
          <w:lang w:val="el-GR"/>
        </w:rPr>
        <w:t>Μέσω της</w:t>
      </w:r>
      <w:r w:rsidR="00BC0ACE" w:rsidRPr="00934893">
        <w:rPr>
          <w:rFonts w:ascii="Calibri" w:hAnsi="Calibri"/>
          <w:lang w:val="el-GR"/>
        </w:rPr>
        <w:t xml:space="preserve"> διάλεξης, των σεμιναρίων και των ανεξάρτητων </w:t>
      </w:r>
      <w:r w:rsidR="00BC0ACE">
        <w:rPr>
          <w:rFonts w:ascii="Calibri" w:hAnsi="Calibri"/>
          <w:lang w:val="el-GR"/>
        </w:rPr>
        <w:t>εργασιών</w:t>
      </w:r>
      <w:r w:rsidR="00BC0ACE" w:rsidRPr="00934893">
        <w:rPr>
          <w:rFonts w:ascii="Calibri" w:hAnsi="Calibri"/>
          <w:lang w:val="el-GR"/>
        </w:rPr>
        <w:t xml:space="preserve"> </w:t>
      </w:r>
      <w:r w:rsidR="00BC0ACE">
        <w:rPr>
          <w:rFonts w:ascii="Calibri" w:hAnsi="Calibri"/>
          <w:lang w:val="el-GR"/>
        </w:rPr>
        <w:t>μελέτης</w:t>
      </w:r>
      <w:r w:rsidR="00BC0ACE" w:rsidRPr="00934893">
        <w:rPr>
          <w:rFonts w:ascii="Calibri" w:hAnsi="Calibri"/>
          <w:lang w:val="el-GR"/>
        </w:rPr>
        <w:t xml:space="preserve"> οι φοιτητές θα μπορούν</w:t>
      </w:r>
      <w:r w:rsidR="00BC0ACE">
        <w:rPr>
          <w:rFonts w:ascii="Calibri" w:hAnsi="Calibri"/>
          <w:lang w:val="el-GR"/>
        </w:rPr>
        <w:t xml:space="preserve"> να</w:t>
      </w:r>
      <w:r w:rsidR="00C475A5" w:rsidRPr="00BC0ACE">
        <w:rPr>
          <w:rFonts w:asciiTheme="minorHAnsi" w:hAnsiTheme="minorHAnsi"/>
          <w:color w:val="000000" w:themeColor="text1"/>
          <w:lang w:val="el-GR"/>
        </w:rPr>
        <w:t>:</w:t>
      </w:r>
    </w:p>
    <w:p w:rsidR="00BC0ACE" w:rsidRDefault="00BC0ACE" w:rsidP="00BC0ACE">
      <w:pPr>
        <w:numPr>
          <w:ilvl w:val="0"/>
          <w:numId w:val="8"/>
        </w:numPr>
        <w:spacing w:before="100" w:beforeAutospacing="1" w:after="100" w:afterAutospacing="1"/>
        <w:rPr>
          <w:rFonts w:asciiTheme="minorHAnsi" w:hAnsiTheme="minorHAnsi" w:cs="Arial"/>
          <w:color w:val="000000" w:themeColor="text1"/>
          <w:szCs w:val="24"/>
          <w:lang w:val="el-GR" w:eastAsia="ro-RO"/>
        </w:rPr>
      </w:pPr>
      <w:r>
        <w:rPr>
          <w:rFonts w:asciiTheme="minorHAnsi" w:hAnsiTheme="minorHAnsi" w:cs="Arial"/>
          <w:color w:val="000000" w:themeColor="text1"/>
          <w:szCs w:val="24"/>
          <w:lang w:val="el-GR" w:eastAsia="ro-RO"/>
        </w:rPr>
        <w:t>Έχουν</w:t>
      </w:r>
      <w:r w:rsidRPr="00BC0ACE">
        <w:rPr>
          <w:rFonts w:asciiTheme="minorHAnsi" w:hAnsiTheme="minorHAnsi" w:cs="Arial"/>
          <w:color w:val="000000" w:themeColor="text1"/>
          <w:szCs w:val="24"/>
          <w:lang w:val="el-GR" w:eastAsia="ro-RO"/>
        </w:rPr>
        <w:t xml:space="preserve"> </w:t>
      </w:r>
      <w:r>
        <w:rPr>
          <w:rFonts w:asciiTheme="minorHAnsi" w:hAnsiTheme="minorHAnsi" w:cs="Arial"/>
          <w:color w:val="000000" w:themeColor="text1"/>
          <w:szCs w:val="24"/>
          <w:lang w:val="el-GR" w:eastAsia="ro-RO"/>
        </w:rPr>
        <w:t>μια</w:t>
      </w:r>
      <w:r w:rsidR="0023564C">
        <w:rPr>
          <w:rFonts w:asciiTheme="minorHAnsi" w:hAnsiTheme="minorHAnsi" w:cs="Arial"/>
          <w:color w:val="000000" w:themeColor="text1"/>
          <w:szCs w:val="24"/>
          <w:lang w:val="el-GR" w:eastAsia="ro-RO"/>
        </w:rPr>
        <w:t xml:space="preserve"> βασική κατανόηση της διάσεισης</w:t>
      </w:r>
      <w:r w:rsidRPr="00BC0ACE">
        <w:rPr>
          <w:rFonts w:asciiTheme="minorHAnsi" w:hAnsiTheme="minorHAnsi" w:cs="Arial"/>
          <w:color w:val="000000" w:themeColor="text1"/>
          <w:szCs w:val="24"/>
          <w:lang w:val="el-GR" w:eastAsia="ro-RO"/>
        </w:rPr>
        <w:t xml:space="preserve"> </w:t>
      </w:r>
    </w:p>
    <w:p w:rsidR="00490587" w:rsidRPr="008F1067" w:rsidRDefault="0023564C" w:rsidP="008F1067">
      <w:pPr>
        <w:numPr>
          <w:ilvl w:val="0"/>
          <w:numId w:val="8"/>
        </w:numPr>
        <w:spacing w:before="100" w:beforeAutospacing="1" w:after="100" w:afterAutospacing="1"/>
        <w:rPr>
          <w:rFonts w:asciiTheme="minorHAnsi" w:hAnsiTheme="minorHAnsi" w:cs="Arial"/>
          <w:color w:val="000000" w:themeColor="text1"/>
          <w:szCs w:val="24"/>
          <w:lang w:val="el-GR" w:eastAsia="ro-RO"/>
        </w:rPr>
      </w:pPr>
      <w:r>
        <w:rPr>
          <w:rFonts w:asciiTheme="minorHAnsi" w:hAnsiTheme="minorHAnsi" w:cs="Arial"/>
          <w:color w:val="000000" w:themeColor="text1"/>
          <w:szCs w:val="24"/>
          <w:lang w:val="el-GR" w:eastAsia="ro-RO"/>
        </w:rPr>
        <w:t>Κ</w:t>
      </w:r>
      <w:r w:rsidR="008F1067" w:rsidRPr="008F1067">
        <w:rPr>
          <w:rFonts w:asciiTheme="minorHAnsi" w:hAnsiTheme="minorHAnsi" w:cs="Arial"/>
          <w:color w:val="000000" w:themeColor="text1"/>
          <w:szCs w:val="24"/>
          <w:lang w:val="el-GR" w:eastAsia="ro-RO"/>
        </w:rPr>
        <w:t>ατανοήσουν τον εγκεφαλικό τραυματισμό και τις συνέπειές του</w:t>
      </w:r>
      <w:r w:rsidR="008F1067">
        <w:rPr>
          <w:rFonts w:asciiTheme="minorHAnsi" w:hAnsiTheme="minorHAnsi" w:cs="Arial"/>
          <w:color w:val="000000" w:themeColor="text1"/>
          <w:szCs w:val="24"/>
          <w:lang w:val="el-GR" w:eastAsia="ro-RO"/>
        </w:rPr>
        <w:t xml:space="preserve"> </w:t>
      </w:r>
    </w:p>
    <w:p w:rsidR="005F0168" w:rsidRPr="008F1067" w:rsidRDefault="0023564C" w:rsidP="008F1067">
      <w:pPr>
        <w:numPr>
          <w:ilvl w:val="0"/>
          <w:numId w:val="8"/>
        </w:numPr>
        <w:spacing w:before="100" w:beforeAutospacing="1" w:after="100" w:afterAutospacing="1"/>
        <w:rPr>
          <w:rFonts w:asciiTheme="minorHAnsi" w:hAnsiTheme="minorHAnsi" w:cs="Arial"/>
          <w:color w:val="000000" w:themeColor="text1"/>
          <w:szCs w:val="24"/>
          <w:lang w:val="el-GR" w:eastAsia="ro-RO"/>
        </w:rPr>
      </w:pPr>
      <w:r>
        <w:rPr>
          <w:rFonts w:asciiTheme="minorHAnsi" w:hAnsiTheme="minorHAnsi" w:cs="Arial"/>
          <w:color w:val="000000" w:themeColor="text1"/>
          <w:szCs w:val="24"/>
          <w:lang w:val="el-GR" w:eastAsia="ro-RO"/>
        </w:rPr>
        <w:t>Κ</w:t>
      </w:r>
      <w:r w:rsidR="008F1067" w:rsidRPr="008F1067">
        <w:rPr>
          <w:rFonts w:asciiTheme="minorHAnsi" w:hAnsiTheme="minorHAnsi" w:cs="Arial"/>
          <w:color w:val="000000" w:themeColor="text1"/>
          <w:szCs w:val="24"/>
          <w:lang w:val="el-GR" w:eastAsia="ro-RO"/>
        </w:rPr>
        <w:t xml:space="preserve">ατανοήσουν τις πιθανές επιπτώσεις μιας διάσεισης </w:t>
      </w:r>
      <w:r w:rsidR="008F1067">
        <w:rPr>
          <w:rFonts w:asciiTheme="minorHAnsi" w:hAnsiTheme="minorHAnsi" w:cs="Arial"/>
          <w:color w:val="000000" w:themeColor="text1"/>
          <w:szCs w:val="24"/>
          <w:lang w:val="el-GR" w:eastAsia="ro-RO"/>
        </w:rPr>
        <w:t>που</w:t>
      </w:r>
      <w:r w:rsidR="008F1067" w:rsidRPr="008F1067">
        <w:rPr>
          <w:rFonts w:asciiTheme="minorHAnsi" w:hAnsiTheme="minorHAnsi" w:cs="Arial"/>
          <w:color w:val="000000" w:themeColor="text1"/>
          <w:szCs w:val="24"/>
          <w:lang w:val="el-GR" w:eastAsia="ro-RO"/>
        </w:rPr>
        <w:t xml:space="preserve"> </w:t>
      </w:r>
      <w:r w:rsidR="008F1067">
        <w:rPr>
          <w:rFonts w:asciiTheme="minorHAnsi" w:hAnsiTheme="minorHAnsi" w:cs="Arial"/>
          <w:color w:val="000000" w:themeColor="text1"/>
          <w:szCs w:val="24"/>
          <w:lang w:val="el-GR" w:eastAsia="ro-RO"/>
        </w:rPr>
        <w:t xml:space="preserve">συμβαίνει την ώρα αθλητικής δραστηριότητας </w:t>
      </w:r>
    </w:p>
    <w:p w:rsidR="009D6B95" w:rsidRPr="00F460C3" w:rsidRDefault="00F460C3" w:rsidP="003D4E93">
      <w:pPr>
        <w:numPr>
          <w:ilvl w:val="0"/>
          <w:numId w:val="8"/>
        </w:numPr>
        <w:spacing w:before="100" w:beforeAutospacing="1" w:after="100" w:afterAutospacing="1"/>
        <w:rPr>
          <w:rFonts w:asciiTheme="minorHAnsi" w:hAnsiTheme="minorHAnsi"/>
          <w:color w:val="000000" w:themeColor="text1"/>
          <w:lang w:val="el-GR"/>
        </w:rPr>
      </w:pPr>
      <w:r w:rsidRPr="00F460C3">
        <w:rPr>
          <w:rFonts w:asciiTheme="minorHAnsi" w:hAnsiTheme="minorHAnsi" w:cs="Arial"/>
          <w:color w:val="000000" w:themeColor="text1"/>
          <w:szCs w:val="24"/>
          <w:lang w:val="el-GR" w:eastAsia="ro-RO"/>
        </w:rPr>
        <w:t xml:space="preserve">Αναγνωρίζουν </w:t>
      </w:r>
      <w:r w:rsidR="008F1067" w:rsidRPr="00F460C3">
        <w:rPr>
          <w:rFonts w:asciiTheme="minorHAnsi" w:hAnsiTheme="minorHAnsi" w:cs="Arial"/>
          <w:color w:val="000000" w:themeColor="text1"/>
          <w:szCs w:val="24"/>
          <w:lang w:val="el-GR" w:eastAsia="ro-RO"/>
        </w:rPr>
        <w:t>τα ηθικά διλήμματα στον τομέα αυτ</w:t>
      </w:r>
      <w:r w:rsidRPr="00F460C3">
        <w:rPr>
          <w:rFonts w:asciiTheme="minorHAnsi" w:hAnsiTheme="minorHAnsi" w:cs="Arial"/>
          <w:color w:val="000000" w:themeColor="text1"/>
          <w:szCs w:val="24"/>
          <w:lang w:val="el-GR" w:eastAsia="ro-RO"/>
        </w:rPr>
        <w:t>ό</w:t>
      </w:r>
      <w:r w:rsidR="00AD5743" w:rsidRPr="00F460C3">
        <w:rPr>
          <w:rFonts w:asciiTheme="minorHAnsi" w:hAnsiTheme="minorHAnsi" w:cs="Arial"/>
          <w:color w:val="000000" w:themeColor="text1"/>
          <w:szCs w:val="24"/>
          <w:lang w:val="el-GR" w:eastAsia="ro-RO"/>
        </w:rPr>
        <w:t xml:space="preserve"> </w:t>
      </w:r>
    </w:p>
    <w:p w:rsidR="00F460C3" w:rsidRPr="00F460C3" w:rsidRDefault="00113118" w:rsidP="00F460C3">
      <w:pPr>
        <w:tabs>
          <w:tab w:val="left" w:pos="540"/>
        </w:tabs>
        <w:rPr>
          <w:rFonts w:ascii="Calibri" w:hAnsi="Calibri"/>
          <w:b/>
          <w:lang w:val="el-GR"/>
        </w:rPr>
      </w:pPr>
      <w:r>
        <w:rPr>
          <w:rFonts w:ascii="Calibri" w:hAnsi="Calibri"/>
          <w:b/>
          <w:lang w:val="el-GR"/>
        </w:rPr>
        <w:t xml:space="preserve"> Ανεξάρτητες</w:t>
      </w:r>
      <w:r w:rsidR="00F460C3">
        <w:rPr>
          <w:rFonts w:ascii="Calibri" w:hAnsi="Calibri"/>
          <w:b/>
          <w:lang w:val="el-GR"/>
        </w:rPr>
        <w:t xml:space="preserve"> εργασίες</w:t>
      </w:r>
      <w:r w:rsidR="00F460C3" w:rsidRPr="00F460C3">
        <w:rPr>
          <w:rFonts w:ascii="Calibri" w:hAnsi="Calibri"/>
          <w:b/>
          <w:lang w:val="el-GR"/>
        </w:rPr>
        <w:t xml:space="preserve"> μελέτης</w:t>
      </w:r>
    </w:p>
    <w:p w:rsidR="00F460C3" w:rsidRPr="00F460C3" w:rsidRDefault="00F460C3" w:rsidP="00F460C3">
      <w:pPr>
        <w:numPr>
          <w:ilvl w:val="0"/>
          <w:numId w:val="9"/>
        </w:numPr>
        <w:tabs>
          <w:tab w:val="left" w:pos="540"/>
        </w:tabs>
        <w:rPr>
          <w:rFonts w:asciiTheme="minorHAnsi" w:hAnsiTheme="minorHAnsi" w:cs="Arial"/>
          <w:color w:val="000000" w:themeColor="text1"/>
          <w:lang w:val="el-GR"/>
        </w:rPr>
      </w:pPr>
      <w:r>
        <w:rPr>
          <w:rFonts w:asciiTheme="minorHAnsi" w:hAnsiTheme="minorHAnsi" w:cs="Arial"/>
          <w:color w:val="000000" w:themeColor="text1"/>
          <w:lang w:val="el-GR"/>
        </w:rPr>
        <w:t xml:space="preserve">Πόσες </w:t>
      </w:r>
      <w:r w:rsidR="00E33B88">
        <w:rPr>
          <w:rFonts w:asciiTheme="minorHAnsi" w:hAnsiTheme="minorHAnsi" w:cs="Arial"/>
          <w:color w:val="000000" w:themeColor="text1"/>
          <w:lang w:val="el-GR"/>
        </w:rPr>
        <w:t>διασ</w:t>
      </w:r>
      <w:r w:rsidR="00E33B88" w:rsidRPr="00F460C3">
        <w:rPr>
          <w:rFonts w:asciiTheme="minorHAnsi" w:hAnsiTheme="minorHAnsi" w:cs="Arial"/>
          <w:color w:val="000000" w:themeColor="text1"/>
          <w:lang w:val="el-GR"/>
        </w:rPr>
        <w:t>είσεις</w:t>
      </w:r>
      <w:r w:rsidRPr="00F460C3">
        <w:rPr>
          <w:rFonts w:asciiTheme="minorHAnsi" w:hAnsiTheme="minorHAnsi" w:cs="Arial"/>
          <w:color w:val="000000" w:themeColor="text1"/>
          <w:lang w:val="el-GR"/>
        </w:rPr>
        <w:t xml:space="preserve"> προκαλούνται κάθε χρόνο;</w:t>
      </w:r>
    </w:p>
    <w:p w:rsidR="00F460C3" w:rsidRPr="00F460C3" w:rsidRDefault="00F460C3" w:rsidP="00F460C3">
      <w:pPr>
        <w:numPr>
          <w:ilvl w:val="0"/>
          <w:numId w:val="9"/>
        </w:numPr>
        <w:tabs>
          <w:tab w:val="left" w:pos="540"/>
        </w:tabs>
        <w:rPr>
          <w:rFonts w:asciiTheme="minorHAnsi" w:hAnsiTheme="minorHAnsi" w:cs="Arial"/>
          <w:color w:val="000000" w:themeColor="text1"/>
          <w:lang w:val="el-GR"/>
        </w:rPr>
      </w:pPr>
      <w:r w:rsidRPr="00F460C3">
        <w:rPr>
          <w:rFonts w:asciiTheme="minorHAnsi" w:hAnsiTheme="minorHAnsi" w:cs="Arial"/>
          <w:color w:val="000000" w:themeColor="text1"/>
          <w:lang w:val="el-GR"/>
        </w:rPr>
        <w:t xml:space="preserve">Σε ποια αθλήματα αναφέρονται πιο συχνά οι </w:t>
      </w:r>
      <w:r w:rsidR="00E33B88">
        <w:rPr>
          <w:rFonts w:asciiTheme="minorHAnsi" w:hAnsiTheme="minorHAnsi" w:cs="Arial"/>
          <w:color w:val="000000" w:themeColor="text1"/>
          <w:lang w:val="el-GR"/>
        </w:rPr>
        <w:t>διασείσ</w:t>
      </w:r>
      <w:r w:rsidRPr="00F460C3">
        <w:rPr>
          <w:rFonts w:asciiTheme="minorHAnsi" w:hAnsiTheme="minorHAnsi" w:cs="Arial"/>
          <w:color w:val="000000" w:themeColor="text1"/>
          <w:lang w:val="el-GR"/>
        </w:rPr>
        <w:t>ε</w:t>
      </w:r>
      <w:r w:rsidR="00E33B88">
        <w:rPr>
          <w:rFonts w:asciiTheme="minorHAnsi" w:hAnsiTheme="minorHAnsi" w:cs="Arial"/>
          <w:color w:val="000000" w:themeColor="text1"/>
          <w:lang w:val="el-GR"/>
        </w:rPr>
        <w:t>ι</w:t>
      </w:r>
      <w:r w:rsidRPr="00F460C3">
        <w:rPr>
          <w:rFonts w:asciiTheme="minorHAnsi" w:hAnsiTheme="minorHAnsi" w:cs="Arial"/>
          <w:color w:val="000000" w:themeColor="text1"/>
          <w:lang w:val="el-GR"/>
        </w:rPr>
        <w:t>ς;</w:t>
      </w:r>
    </w:p>
    <w:p w:rsidR="00F460C3" w:rsidRPr="00F460C3" w:rsidRDefault="00F460C3" w:rsidP="00F460C3">
      <w:pPr>
        <w:numPr>
          <w:ilvl w:val="0"/>
          <w:numId w:val="9"/>
        </w:numPr>
        <w:tabs>
          <w:tab w:val="left" w:pos="540"/>
        </w:tabs>
        <w:rPr>
          <w:rFonts w:asciiTheme="minorHAnsi" w:hAnsiTheme="minorHAnsi" w:cs="Arial"/>
          <w:color w:val="000000" w:themeColor="text1"/>
          <w:lang w:val="el-GR"/>
        </w:rPr>
      </w:pPr>
      <w:r w:rsidRPr="00F460C3">
        <w:rPr>
          <w:rFonts w:asciiTheme="minorHAnsi" w:hAnsiTheme="minorHAnsi" w:cs="Arial"/>
          <w:color w:val="000000" w:themeColor="text1"/>
          <w:lang w:val="el-GR"/>
        </w:rPr>
        <w:t>Τι είναι γνωστό σχετικά με τον κίνδυνο αθλη</w:t>
      </w:r>
      <w:r w:rsidR="00E33B88">
        <w:rPr>
          <w:rFonts w:asciiTheme="minorHAnsi" w:hAnsiTheme="minorHAnsi" w:cs="Arial"/>
          <w:color w:val="000000" w:themeColor="text1"/>
          <w:lang w:val="el-GR"/>
        </w:rPr>
        <w:t>τικής διάσεισης και την αποθεραπεία</w:t>
      </w:r>
      <w:r w:rsidRPr="00F460C3">
        <w:rPr>
          <w:rFonts w:asciiTheme="minorHAnsi" w:hAnsiTheme="minorHAnsi" w:cs="Arial"/>
          <w:color w:val="000000" w:themeColor="text1"/>
          <w:lang w:val="el-GR"/>
        </w:rPr>
        <w:t>;</w:t>
      </w:r>
    </w:p>
    <w:p w:rsidR="00F460C3" w:rsidRPr="00F460C3" w:rsidRDefault="00F460C3" w:rsidP="00F460C3">
      <w:pPr>
        <w:numPr>
          <w:ilvl w:val="0"/>
          <w:numId w:val="9"/>
        </w:numPr>
        <w:tabs>
          <w:tab w:val="left" w:pos="540"/>
        </w:tabs>
        <w:rPr>
          <w:rFonts w:asciiTheme="minorHAnsi" w:hAnsiTheme="minorHAnsi" w:cs="Arial"/>
          <w:color w:val="000000" w:themeColor="text1"/>
          <w:lang w:val="el-GR"/>
        </w:rPr>
      </w:pPr>
      <w:r w:rsidRPr="00F460C3">
        <w:rPr>
          <w:rFonts w:asciiTheme="minorHAnsi" w:hAnsiTheme="minorHAnsi" w:cs="Arial"/>
          <w:color w:val="000000" w:themeColor="text1"/>
          <w:lang w:val="el-GR"/>
        </w:rPr>
        <w:t xml:space="preserve"> Πώς μπορούν να αποφευχθούν οι </w:t>
      </w:r>
      <w:r w:rsidR="00E33B88">
        <w:rPr>
          <w:rFonts w:asciiTheme="minorHAnsi" w:hAnsiTheme="minorHAnsi" w:cs="Arial"/>
          <w:color w:val="000000" w:themeColor="text1"/>
          <w:lang w:val="el-GR"/>
        </w:rPr>
        <w:t>διασείσ</w:t>
      </w:r>
      <w:r w:rsidRPr="00F460C3">
        <w:rPr>
          <w:rFonts w:asciiTheme="minorHAnsi" w:hAnsiTheme="minorHAnsi" w:cs="Arial"/>
          <w:color w:val="000000" w:themeColor="text1"/>
          <w:lang w:val="el-GR"/>
        </w:rPr>
        <w:t>εις;</w:t>
      </w:r>
    </w:p>
    <w:p w:rsidR="00F460C3" w:rsidRPr="00F460C3" w:rsidRDefault="00F460C3" w:rsidP="00F460C3">
      <w:pPr>
        <w:numPr>
          <w:ilvl w:val="0"/>
          <w:numId w:val="9"/>
        </w:numPr>
        <w:tabs>
          <w:tab w:val="left" w:pos="540"/>
        </w:tabs>
        <w:rPr>
          <w:rFonts w:asciiTheme="minorHAnsi" w:hAnsiTheme="minorHAnsi" w:cs="Arial"/>
          <w:color w:val="000000" w:themeColor="text1"/>
          <w:lang w:val="el-GR"/>
        </w:rPr>
      </w:pPr>
      <w:r w:rsidRPr="00F460C3">
        <w:rPr>
          <w:rFonts w:asciiTheme="minorHAnsi" w:hAnsiTheme="minorHAnsi" w:cs="Arial"/>
          <w:color w:val="000000" w:themeColor="text1"/>
          <w:lang w:val="el-GR"/>
        </w:rPr>
        <w:t>Τι πρέπει να κάνετε εάν πιστεύετε ότι ένας αθλητής είχε διάσειση;</w:t>
      </w:r>
    </w:p>
    <w:p w:rsidR="00E33B88" w:rsidRPr="00E33B88" w:rsidRDefault="00F460C3" w:rsidP="00F460C3">
      <w:pPr>
        <w:numPr>
          <w:ilvl w:val="0"/>
          <w:numId w:val="9"/>
        </w:numPr>
        <w:tabs>
          <w:tab w:val="left" w:pos="540"/>
        </w:tabs>
        <w:rPr>
          <w:rFonts w:asciiTheme="minorHAnsi" w:hAnsiTheme="minorHAnsi"/>
          <w:color w:val="000000" w:themeColor="text1"/>
          <w:lang w:val="el-GR"/>
        </w:rPr>
      </w:pPr>
      <w:r w:rsidRPr="00E33B88">
        <w:rPr>
          <w:rFonts w:asciiTheme="minorHAnsi" w:hAnsiTheme="minorHAnsi" w:cs="Arial"/>
          <w:color w:val="000000" w:themeColor="text1"/>
          <w:lang w:val="el-GR"/>
        </w:rPr>
        <w:t>Ποια ηθικά διλήμματα θα μπορούσαν να εμφανιστούν</w:t>
      </w:r>
    </w:p>
    <w:p w:rsidR="005F0168" w:rsidRPr="00113118" w:rsidRDefault="005F0168">
      <w:pPr>
        <w:tabs>
          <w:tab w:val="left" w:pos="540"/>
        </w:tabs>
        <w:rPr>
          <w:rFonts w:asciiTheme="minorHAnsi" w:hAnsiTheme="minorHAnsi"/>
          <w:color w:val="000000" w:themeColor="text1"/>
          <w:lang w:val="el-GR"/>
        </w:rPr>
      </w:pPr>
    </w:p>
    <w:p w:rsidR="000652E1" w:rsidRPr="00087076" w:rsidRDefault="00BB4559">
      <w:pPr>
        <w:tabs>
          <w:tab w:val="left" w:pos="540"/>
        </w:tabs>
        <w:rPr>
          <w:rFonts w:asciiTheme="minorHAnsi" w:hAnsiTheme="minorHAnsi"/>
          <w:b/>
          <w:i/>
          <w:color w:val="000000" w:themeColor="text1"/>
        </w:rPr>
      </w:pPr>
      <w:r>
        <w:rPr>
          <w:rFonts w:asciiTheme="minorHAnsi" w:hAnsiTheme="minorHAnsi"/>
          <w:b/>
          <w:i/>
          <w:color w:val="000000" w:themeColor="text1"/>
          <w:lang w:val="el-GR"/>
        </w:rPr>
        <w:t>Επιπλέον πηγές</w:t>
      </w:r>
      <w:r w:rsidR="00087076" w:rsidRPr="00087076">
        <w:rPr>
          <w:rFonts w:asciiTheme="minorHAnsi" w:hAnsiTheme="minorHAnsi"/>
          <w:b/>
          <w:i/>
          <w:color w:val="000000" w:themeColor="text1"/>
        </w:rPr>
        <w:t>:</w:t>
      </w:r>
    </w:p>
    <w:p w:rsidR="00087076" w:rsidRPr="00F52ADF" w:rsidRDefault="00087076" w:rsidP="00087076">
      <w:pPr>
        <w:pStyle w:val="a7"/>
        <w:numPr>
          <w:ilvl w:val="0"/>
          <w:numId w:val="10"/>
        </w:numPr>
        <w:shd w:val="clear" w:color="auto" w:fill="FFFFFF" w:themeFill="background1"/>
        <w:tabs>
          <w:tab w:val="left" w:pos="540"/>
        </w:tabs>
        <w:rPr>
          <w:rFonts w:asciiTheme="minorHAnsi" w:hAnsiTheme="minorHAnsi"/>
          <w:lang w:val="ro-RO"/>
        </w:rPr>
      </w:pPr>
      <w:r w:rsidRPr="00F52ADF">
        <w:rPr>
          <w:rFonts w:asciiTheme="minorHAnsi" w:hAnsiTheme="minorHAnsi"/>
          <w:lang w:val="en-US"/>
        </w:rPr>
        <w:t>Tucker R, Raftery M, Kemp S, et al. Br J Sports Med</w:t>
      </w:r>
      <w:r>
        <w:rPr>
          <w:rFonts w:asciiTheme="minorHAnsi" w:hAnsiTheme="minorHAnsi"/>
          <w:lang w:val="en-US"/>
        </w:rPr>
        <w:t xml:space="preserve">, </w:t>
      </w:r>
      <w:r w:rsidRPr="00F52ADF">
        <w:rPr>
          <w:rFonts w:asciiTheme="minorHAnsi" w:hAnsiTheme="minorHAnsi"/>
          <w:lang w:val="en-US"/>
        </w:rPr>
        <w:t>2017;51:1152–1157.</w:t>
      </w:r>
    </w:p>
    <w:p w:rsidR="00087076" w:rsidRPr="00F52ADF" w:rsidRDefault="00087076" w:rsidP="00087076">
      <w:pPr>
        <w:pStyle w:val="a7"/>
        <w:numPr>
          <w:ilvl w:val="0"/>
          <w:numId w:val="10"/>
        </w:numPr>
        <w:shd w:val="clear" w:color="auto" w:fill="FFFFFF" w:themeFill="background1"/>
        <w:tabs>
          <w:tab w:val="left" w:pos="540"/>
        </w:tabs>
        <w:rPr>
          <w:rFonts w:asciiTheme="minorHAnsi" w:hAnsiTheme="minorHAnsi"/>
          <w:lang w:val="ro-RO"/>
        </w:rPr>
      </w:pPr>
      <w:r w:rsidRPr="00F52ADF">
        <w:rPr>
          <w:rFonts w:asciiTheme="minorHAnsi" w:hAnsiTheme="minorHAnsi"/>
          <w:lang w:val="en-US"/>
        </w:rPr>
        <w:t xml:space="preserve">Lindsay Sullivan, Michal </w:t>
      </w:r>
      <w:proofErr w:type="spellStart"/>
      <w:r w:rsidRPr="00F52ADF">
        <w:rPr>
          <w:rFonts w:asciiTheme="minorHAnsi" w:hAnsiTheme="minorHAnsi"/>
          <w:lang w:val="en-US"/>
        </w:rPr>
        <w:t>Molcho</w:t>
      </w:r>
      <w:proofErr w:type="spellEnd"/>
      <w:r w:rsidRPr="00F52ADF">
        <w:rPr>
          <w:rFonts w:asciiTheme="minorHAnsi" w:hAnsiTheme="minorHAnsi"/>
          <w:lang w:val="en-US"/>
        </w:rPr>
        <w:t>, What do coaches want to know about sports-related concussion? A needs assessment study, Journal of Sport and Health Science, Volume 7, Issue 1, 2018, Pages 102-108.</w:t>
      </w:r>
    </w:p>
    <w:p w:rsidR="00087076" w:rsidRPr="00F52ADF" w:rsidRDefault="00087076" w:rsidP="00087076">
      <w:pPr>
        <w:pStyle w:val="a7"/>
        <w:numPr>
          <w:ilvl w:val="0"/>
          <w:numId w:val="10"/>
        </w:numPr>
        <w:shd w:val="clear" w:color="auto" w:fill="FFFFFF" w:themeFill="background1"/>
        <w:tabs>
          <w:tab w:val="left" w:pos="540"/>
        </w:tabs>
        <w:rPr>
          <w:rFonts w:asciiTheme="minorHAnsi" w:hAnsiTheme="minorHAnsi"/>
          <w:lang w:val="ro-RO"/>
        </w:rPr>
      </w:pPr>
      <w:r w:rsidRPr="00F52ADF">
        <w:rPr>
          <w:rFonts w:asciiTheme="minorHAnsi" w:hAnsiTheme="minorHAnsi"/>
          <w:lang w:val="en-US"/>
        </w:rPr>
        <w:t xml:space="preserve">Adam C. Raikes, Amy </w:t>
      </w:r>
      <w:proofErr w:type="spellStart"/>
      <w:r w:rsidRPr="00F52ADF">
        <w:rPr>
          <w:rFonts w:asciiTheme="minorHAnsi" w:hAnsiTheme="minorHAnsi"/>
          <w:lang w:val="en-US"/>
        </w:rPr>
        <w:t>Athey</w:t>
      </w:r>
      <w:proofErr w:type="spellEnd"/>
      <w:r w:rsidRPr="00F52ADF">
        <w:rPr>
          <w:rFonts w:asciiTheme="minorHAnsi" w:hAnsiTheme="minorHAnsi"/>
          <w:lang w:val="en-US"/>
        </w:rPr>
        <w:t xml:space="preserve">, Pamela Alfonso-Miller, William D.S. </w:t>
      </w:r>
      <w:proofErr w:type="spellStart"/>
      <w:r w:rsidRPr="00F52ADF">
        <w:rPr>
          <w:rFonts w:asciiTheme="minorHAnsi" w:hAnsiTheme="minorHAnsi"/>
          <w:lang w:val="en-US"/>
        </w:rPr>
        <w:t>Killgore</w:t>
      </w:r>
      <w:proofErr w:type="spellEnd"/>
      <w:r w:rsidRPr="00F52ADF">
        <w:rPr>
          <w:rFonts w:asciiTheme="minorHAnsi" w:hAnsiTheme="minorHAnsi"/>
          <w:lang w:val="en-US"/>
        </w:rPr>
        <w:t xml:space="preserve">, Michael A. </w:t>
      </w:r>
      <w:proofErr w:type="spellStart"/>
      <w:r w:rsidRPr="00F52ADF">
        <w:rPr>
          <w:rFonts w:asciiTheme="minorHAnsi" w:hAnsiTheme="minorHAnsi"/>
          <w:lang w:val="en-US"/>
        </w:rPr>
        <w:t>Grandner</w:t>
      </w:r>
      <w:proofErr w:type="spellEnd"/>
      <w:r w:rsidRPr="00F52ADF">
        <w:rPr>
          <w:rFonts w:asciiTheme="minorHAnsi" w:hAnsiTheme="minorHAnsi"/>
          <w:lang w:val="en-US"/>
        </w:rPr>
        <w:t>, Insomnia and daytime sleepiness: risk factors for sports-related concussion, Sleep Medicine, Volume 58, 2019, Pages 66-74.</w:t>
      </w:r>
    </w:p>
    <w:p w:rsidR="00087076" w:rsidRPr="00F52ADF" w:rsidRDefault="00087076" w:rsidP="00087076">
      <w:pPr>
        <w:pStyle w:val="a7"/>
        <w:numPr>
          <w:ilvl w:val="0"/>
          <w:numId w:val="10"/>
        </w:numPr>
        <w:shd w:val="clear" w:color="auto" w:fill="FFFFFF" w:themeFill="background1"/>
        <w:tabs>
          <w:tab w:val="left" w:pos="540"/>
        </w:tabs>
        <w:rPr>
          <w:rFonts w:asciiTheme="minorHAnsi" w:hAnsiTheme="minorHAnsi"/>
          <w:lang w:val="ro-RO"/>
        </w:rPr>
      </w:pPr>
      <w:r w:rsidRPr="00F52ADF">
        <w:rPr>
          <w:rFonts w:asciiTheme="minorHAnsi" w:hAnsiTheme="minorHAnsi"/>
          <w:lang w:val="en-US"/>
        </w:rPr>
        <w:t xml:space="preserve">Kelly Sarmiento, Jill Daugherty, Lara </w:t>
      </w:r>
      <w:proofErr w:type="spellStart"/>
      <w:r w:rsidRPr="00F52ADF">
        <w:rPr>
          <w:rFonts w:asciiTheme="minorHAnsi" w:hAnsiTheme="minorHAnsi"/>
          <w:lang w:val="en-US"/>
        </w:rPr>
        <w:t>DePadilla</w:t>
      </w:r>
      <w:proofErr w:type="spellEnd"/>
      <w:r w:rsidRPr="00F52ADF">
        <w:rPr>
          <w:rFonts w:asciiTheme="minorHAnsi" w:hAnsiTheme="minorHAnsi"/>
          <w:lang w:val="en-US"/>
        </w:rPr>
        <w:t>, Youth and high school sports coaches' experience with and attitudes about concussion and access to athletic trainers by sport type and age of athlete coached, Journal of Safety Research, Volume 69, 2019, Pages 217-225.</w:t>
      </w:r>
    </w:p>
    <w:p w:rsidR="00087076" w:rsidRPr="00707218" w:rsidRDefault="00087076" w:rsidP="00087076">
      <w:pPr>
        <w:pStyle w:val="a7"/>
        <w:numPr>
          <w:ilvl w:val="0"/>
          <w:numId w:val="10"/>
        </w:numPr>
        <w:shd w:val="clear" w:color="auto" w:fill="FFFFFF" w:themeFill="background1"/>
        <w:tabs>
          <w:tab w:val="left" w:pos="540"/>
        </w:tabs>
        <w:rPr>
          <w:rFonts w:asciiTheme="minorHAnsi" w:hAnsiTheme="minorHAnsi"/>
        </w:rPr>
      </w:pPr>
      <w:r w:rsidRPr="00707218">
        <w:rPr>
          <w:rFonts w:asciiTheme="minorHAnsi" w:hAnsiTheme="minorHAnsi"/>
          <w:lang w:val="en-US"/>
        </w:rPr>
        <w:t xml:space="preserve">Dana </w:t>
      </w:r>
      <w:proofErr w:type="spellStart"/>
      <w:r w:rsidRPr="00707218">
        <w:rPr>
          <w:rFonts w:asciiTheme="minorHAnsi" w:hAnsiTheme="minorHAnsi"/>
          <w:lang w:val="en-US"/>
        </w:rPr>
        <w:t>Waltzman</w:t>
      </w:r>
      <w:proofErr w:type="spellEnd"/>
      <w:r w:rsidRPr="00707218">
        <w:rPr>
          <w:rFonts w:asciiTheme="minorHAnsi" w:hAnsiTheme="minorHAnsi"/>
          <w:lang w:val="en-US"/>
        </w:rPr>
        <w:t>, Kelly Sarmiento, What the research says about concussion risk factors and prevention strategies for youth sports: A scoping review of six commonly played sports, Journal of Safety Research, Volume 68, 2019, Pages 157-172.</w:t>
      </w:r>
    </w:p>
    <w:p w:rsidR="00087076" w:rsidRPr="00087076" w:rsidRDefault="00087076">
      <w:pPr>
        <w:tabs>
          <w:tab w:val="left" w:pos="540"/>
        </w:tabs>
        <w:rPr>
          <w:rFonts w:asciiTheme="minorHAnsi" w:hAnsiTheme="minorHAnsi"/>
          <w:color w:val="000000" w:themeColor="text1"/>
        </w:rPr>
      </w:pPr>
      <w:bookmarkStart w:id="0" w:name="_GoBack"/>
      <w:bookmarkEnd w:id="0"/>
      <w:r w:rsidRPr="00087076">
        <w:rPr>
          <w:rFonts w:asciiTheme="minorHAnsi" w:hAnsiTheme="minorHAnsi"/>
          <w:noProof/>
          <w:color w:val="000000" w:themeColor="text1"/>
          <w:lang w:val="el-GR" w:eastAsia="el-GR"/>
        </w:rPr>
        <w:drawing>
          <wp:anchor distT="0" distB="0" distL="114300" distR="114300" simplePos="0" relativeHeight="251657728" behindDoc="0" locked="0" layoutInCell="1" allowOverlap="1">
            <wp:simplePos x="0" y="0"/>
            <wp:positionH relativeFrom="column">
              <wp:posOffset>5715</wp:posOffset>
            </wp:positionH>
            <wp:positionV relativeFrom="paragraph">
              <wp:posOffset>1619250</wp:posOffset>
            </wp:positionV>
            <wp:extent cx="5734050" cy="1581150"/>
            <wp:effectExtent l="0" t="0" r="0" b="0"/>
            <wp:wrapTopAndBottom/>
            <wp:docPr id="2" name="Picture 2" descr="Partner logo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 logos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7076" w:rsidRPr="00087076" w:rsidSect="000305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080" w:left="1843"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27" w:rsidRDefault="00284F27" w:rsidP="00087076">
      <w:r>
        <w:separator/>
      </w:r>
    </w:p>
  </w:endnote>
  <w:endnote w:type="continuationSeparator" w:id="0">
    <w:p w:rsidR="00284F27" w:rsidRDefault="00284F27" w:rsidP="0008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37" w:rsidRDefault="00C76A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37" w:rsidRDefault="00C76A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37" w:rsidRDefault="00C76A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27" w:rsidRDefault="00284F27" w:rsidP="00087076">
      <w:r>
        <w:separator/>
      </w:r>
    </w:p>
  </w:footnote>
  <w:footnote w:type="continuationSeparator" w:id="0">
    <w:p w:rsidR="00284F27" w:rsidRDefault="00284F27" w:rsidP="0008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37" w:rsidRDefault="00284F2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17734" o:spid="_x0000_s2050" type="#_x0000_t75" style="position:absolute;margin-left:0;margin-top:0;width:430.8pt;height:382.25pt;z-index:-251653632;mso-position-horizontal:center;mso-position-horizontal-relative:margin;mso-position-vertical:center;mso-position-vertical-relative:margin" o:allowincell="f">
          <v:imagedata r:id="rId1" o:title="TAGS 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76" w:rsidRDefault="00284F27">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17735" o:spid="_x0000_s2051" type="#_x0000_t75" style="position:absolute;margin-left:0;margin-top:0;width:430.8pt;height:382.25pt;z-index:-251652608;mso-position-horizontal:center;mso-position-horizontal-relative:margin;mso-position-vertical:center;mso-position-vertical-relative:margin" o:allowincell="f">
          <v:imagedata r:id="rId1" o:title="TAGS logo 2" gain="19661f" blacklevel="22938f"/>
          <w10:wrap anchorx="margin" anchory="margin"/>
        </v:shape>
      </w:pict>
    </w:r>
    <w:r w:rsidR="00087076">
      <w:rPr>
        <w:noProof/>
        <w:lang w:val="el-GR" w:eastAsia="el-GR"/>
      </w:rPr>
      <w:drawing>
        <wp:anchor distT="0" distB="0" distL="114300" distR="114300" simplePos="0" relativeHeight="251660288" behindDoc="1" locked="0" layoutInCell="1" allowOverlap="1">
          <wp:simplePos x="0" y="0"/>
          <wp:positionH relativeFrom="column">
            <wp:posOffset>4116070</wp:posOffset>
          </wp:positionH>
          <wp:positionV relativeFrom="paragraph">
            <wp:posOffset>-276860</wp:posOffset>
          </wp:positionV>
          <wp:extent cx="1994424" cy="4191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 logo.jpg"/>
                  <pic:cNvPicPr/>
                </pic:nvPicPr>
                <pic:blipFill>
                  <a:blip r:embed="rId2">
                    <a:extLst>
                      <a:ext uri="{28A0092B-C50C-407E-A947-70E740481C1C}">
                        <a14:useLocalDpi xmlns:a14="http://schemas.microsoft.com/office/drawing/2010/main" val="0"/>
                      </a:ext>
                    </a:extLst>
                  </a:blip>
                  <a:stretch>
                    <a:fillRect/>
                  </a:stretch>
                </pic:blipFill>
                <pic:spPr>
                  <a:xfrm>
                    <a:off x="0" y="0"/>
                    <a:ext cx="1994424" cy="419100"/>
                  </a:xfrm>
                  <a:prstGeom prst="rect">
                    <a:avLst/>
                  </a:prstGeom>
                </pic:spPr>
              </pic:pic>
            </a:graphicData>
          </a:graphic>
        </wp:anchor>
      </w:drawing>
    </w:r>
    <w:r w:rsidR="00087076">
      <w:rPr>
        <w:noProof/>
        <w:lang w:val="el-GR" w:eastAsia="el-GR"/>
      </w:rPr>
      <w:drawing>
        <wp:anchor distT="0" distB="0" distL="114300" distR="114300" simplePos="0" relativeHeight="251660800" behindDoc="1" locked="0" layoutInCell="1" allowOverlap="1" wp14:anchorId="13B18DF6" wp14:editId="1D9FD888">
          <wp:simplePos x="0" y="0"/>
          <wp:positionH relativeFrom="column">
            <wp:posOffset>-1171575</wp:posOffset>
          </wp:positionH>
          <wp:positionV relativeFrom="paragraph">
            <wp:posOffset>-514350</wp:posOffset>
          </wp:positionV>
          <wp:extent cx="1389380" cy="10739120"/>
          <wp:effectExtent l="0" t="0" r="1270" b="5080"/>
          <wp:wrapNone/>
          <wp:docPr id="8" name="Picture 8" descr="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rde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380" cy="1073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37" w:rsidRDefault="00284F2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17733" o:spid="_x0000_s2049" type="#_x0000_t75" style="position:absolute;margin-left:0;margin-top:0;width:430.8pt;height:382.25pt;z-index:-251654656;mso-position-horizontal:center;mso-position-horizontal-relative:margin;mso-position-vertical:center;mso-position-vertical-relative:margin" o:allowincell="f">
          <v:imagedata r:id="rId1" o:title="TAGS log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04"/>
      </v:shape>
    </w:pict>
  </w:numPicBullet>
  <w:abstractNum w:abstractNumId="0">
    <w:nsid w:val="11FE71EF"/>
    <w:multiLevelType w:val="hybridMultilevel"/>
    <w:tmpl w:val="80D6F9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1634E8E"/>
    <w:multiLevelType w:val="singleLevel"/>
    <w:tmpl w:val="08090009"/>
    <w:lvl w:ilvl="0">
      <w:start w:val="1"/>
      <w:numFmt w:val="bullet"/>
      <w:lvlText w:val=""/>
      <w:lvlJc w:val="left"/>
      <w:pPr>
        <w:ind w:left="720" w:hanging="360"/>
      </w:pPr>
      <w:rPr>
        <w:rFonts w:ascii="Wingdings" w:hAnsi="Wingdings" w:hint="default"/>
      </w:rPr>
    </w:lvl>
  </w:abstractNum>
  <w:abstractNum w:abstractNumId="2">
    <w:nsid w:val="36F05A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7BA0987"/>
    <w:multiLevelType w:val="hybridMultilevel"/>
    <w:tmpl w:val="4D3A30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A1006D8"/>
    <w:multiLevelType w:val="singleLevel"/>
    <w:tmpl w:val="0809000F"/>
    <w:lvl w:ilvl="0">
      <w:start w:val="1"/>
      <w:numFmt w:val="decimal"/>
      <w:lvlText w:val="%1."/>
      <w:lvlJc w:val="left"/>
      <w:pPr>
        <w:tabs>
          <w:tab w:val="num" w:pos="360"/>
        </w:tabs>
        <w:ind w:left="360" w:hanging="360"/>
      </w:pPr>
    </w:lvl>
  </w:abstractNum>
  <w:abstractNum w:abstractNumId="5">
    <w:nsid w:val="4AB426D9"/>
    <w:multiLevelType w:val="singleLevel"/>
    <w:tmpl w:val="0809000F"/>
    <w:lvl w:ilvl="0">
      <w:start w:val="1"/>
      <w:numFmt w:val="decimal"/>
      <w:lvlText w:val="%1."/>
      <w:lvlJc w:val="left"/>
      <w:pPr>
        <w:tabs>
          <w:tab w:val="num" w:pos="360"/>
        </w:tabs>
        <w:ind w:left="360" w:hanging="360"/>
      </w:pPr>
    </w:lvl>
  </w:abstractNum>
  <w:abstractNum w:abstractNumId="6">
    <w:nsid w:val="563C7783"/>
    <w:multiLevelType w:val="hybridMultilevel"/>
    <w:tmpl w:val="5FDE1E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BA465DB"/>
    <w:multiLevelType w:val="singleLevel"/>
    <w:tmpl w:val="0809000F"/>
    <w:lvl w:ilvl="0">
      <w:start w:val="1"/>
      <w:numFmt w:val="decimal"/>
      <w:lvlText w:val="%1."/>
      <w:lvlJc w:val="left"/>
      <w:pPr>
        <w:tabs>
          <w:tab w:val="num" w:pos="360"/>
        </w:tabs>
        <w:ind w:left="360" w:hanging="360"/>
      </w:pPr>
    </w:lvl>
  </w:abstractNum>
  <w:abstractNum w:abstractNumId="8">
    <w:nsid w:val="6C901D4D"/>
    <w:multiLevelType w:val="multilevel"/>
    <w:tmpl w:val="9B74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96A44"/>
    <w:multiLevelType w:val="multilevel"/>
    <w:tmpl w:val="21C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4"/>
  </w:num>
  <w:num w:numId="5">
    <w:abstractNumId w:val="5"/>
  </w:num>
  <w:num w:numId="6">
    <w:abstractNumId w:val="8"/>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zNjE0sDAxNTYyNTFU0lEKTi0uzszPAykwqgUAHmgPCiwAAAA="/>
  </w:docVars>
  <w:rsids>
    <w:rsidRoot w:val="00F052CA"/>
    <w:rsid w:val="0000235D"/>
    <w:rsid w:val="00030525"/>
    <w:rsid w:val="000652E1"/>
    <w:rsid w:val="0006741C"/>
    <w:rsid w:val="00087076"/>
    <w:rsid w:val="000B2248"/>
    <w:rsid w:val="00113118"/>
    <w:rsid w:val="00127867"/>
    <w:rsid w:val="00132F23"/>
    <w:rsid w:val="001D669C"/>
    <w:rsid w:val="0023564C"/>
    <w:rsid w:val="00266840"/>
    <w:rsid w:val="00284F27"/>
    <w:rsid w:val="00311C17"/>
    <w:rsid w:val="00331266"/>
    <w:rsid w:val="00381616"/>
    <w:rsid w:val="003C6113"/>
    <w:rsid w:val="00464EA7"/>
    <w:rsid w:val="00484271"/>
    <w:rsid w:val="00490587"/>
    <w:rsid w:val="005A034F"/>
    <w:rsid w:val="005C0C66"/>
    <w:rsid w:val="005E31E6"/>
    <w:rsid w:val="005F0168"/>
    <w:rsid w:val="005F0AC5"/>
    <w:rsid w:val="005F1365"/>
    <w:rsid w:val="00677721"/>
    <w:rsid w:val="006D0870"/>
    <w:rsid w:val="00717886"/>
    <w:rsid w:val="00725085"/>
    <w:rsid w:val="007A2DA8"/>
    <w:rsid w:val="007B5FFD"/>
    <w:rsid w:val="00834B83"/>
    <w:rsid w:val="00842E40"/>
    <w:rsid w:val="00846E0C"/>
    <w:rsid w:val="008629E5"/>
    <w:rsid w:val="00876F48"/>
    <w:rsid w:val="00877C31"/>
    <w:rsid w:val="008B4836"/>
    <w:rsid w:val="008B5AA0"/>
    <w:rsid w:val="008F1067"/>
    <w:rsid w:val="00955519"/>
    <w:rsid w:val="009D6B95"/>
    <w:rsid w:val="009E4A61"/>
    <w:rsid w:val="00A34FA1"/>
    <w:rsid w:val="00A91794"/>
    <w:rsid w:val="00AB0DB8"/>
    <w:rsid w:val="00AD5743"/>
    <w:rsid w:val="00B66A1D"/>
    <w:rsid w:val="00BB4559"/>
    <w:rsid w:val="00BC0ACE"/>
    <w:rsid w:val="00C475A5"/>
    <w:rsid w:val="00C76A37"/>
    <w:rsid w:val="00D34A15"/>
    <w:rsid w:val="00E33B88"/>
    <w:rsid w:val="00E74C79"/>
    <w:rsid w:val="00EA6227"/>
    <w:rsid w:val="00EC2301"/>
    <w:rsid w:val="00F052CA"/>
    <w:rsid w:val="00F460C3"/>
    <w:rsid w:val="00F52204"/>
    <w:rsid w:val="00F8573F"/>
    <w:rsid w:val="00F93F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FA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GB" w:eastAsia="en-US"/>
    </w:rPr>
  </w:style>
  <w:style w:type="paragraph" w:styleId="1">
    <w:name w:val="heading 1"/>
    <w:basedOn w:val="a"/>
    <w:next w:val="a"/>
    <w:qFormat/>
    <w:pPr>
      <w:keepNext/>
      <w:tabs>
        <w:tab w:val="left" w:pos="540"/>
      </w:tabs>
      <w:outlineLvl w:val="0"/>
    </w:pPr>
    <w:rPr>
      <w:rFonts w:ascii="Calisto MT" w:hAnsi="Calisto MT"/>
      <w:b/>
    </w:rPr>
  </w:style>
  <w:style w:type="paragraph" w:styleId="2">
    <w:name w:val="heading 2"/>
    <w:basedOn w:val="a"/>
    <w:next w:val="a"/>
    <w:qFormat/>
    <w:pPr>
      <w:keepNext/>
      <w:tabs>
        <w:tab w:val="left" w:pos="540"/>
      </w:tabs>
      <w:ind w:left="720" w:hanging="720"/>
      <w:outlineLvl w:val="1"/>
    </w:pPr>
    <w:rPr>
      <w:rFonts w:ascii="Calisto MT" w:hAnsi="Calisto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
      </w:tabs>
      <w:spacing w:before="120"/>
      <w:ind w:left="1440" w:hanging="720"/>
    </w:pPr>
    <w:rPr>
      <w:rFonts w:ascii="Calisto MT" w:hAnsi="Calisto MT"/>
      <w:i/>
    </w:rPr>
  </w:style>
  <w:style w:type="paragraph" w:styleId="20">
    <w:name w:val="Body Text Indent 2"/>
    <w:basedOn w:val="a"/>
    <w:pPr>
      <w:tabs>
        <w:tab w:val="left" w:pos="540"/>
      </w:tabs>
      <w:ind w:left="1260" w:hanging="720"/>
    </w:pPr>
    <w:rPr>
      <w:rFonts w:ascii="Calisto MT" w:hAnsi="Calisto MT"/>
      <w:i/>
    </w:rPr>
  </w:style>
  <w:style w:type="paragraph" w:styleId="3">
    <w:name w:val="Body Text Indent 3"/>
    <w:basedOn w:val="a"/>
    <w:pPr>
      <w:tabs>
        <w:tab w:val="left" w:pos="540"/>
      </w:tabs>
      <w:ind w:left="720" w:hanging="720"/>
    </w:pPr>
    <w:rPr>
      <w:rFonts w:ascii="Calisto MT" w:hAnsi="Calisto MT"/>
      <w:i/>
    </w:rPr>
  </w:style>
  <w:style w:type="paragraph" w:customStyle="1" w:styleId="Default">
    <w:name w:val="Default"/>
    <w:rsid w:val="00A34FA1"/>
    <w:pPr>
      <w:autoSpaceDE w:val="0"/>
      <w:autoSpaceDN w:val="0"/>
      <w:adjustRightInd w:val="0"/>
    </w:pPr>
    <w:rPr>
      <w:rFonts w:ascii="Calibri" w:hAnsi="Calibri" w:cs="Calibri"/>
      <w:color w:val="000000"/>
      <w:sz w:val="24"/>
      <w:szCs w:val="24"/>
    </w:rPr>
  </w:style>
  <w:style w:type="character" w:styleId="-">
    <w:name w:val="Hyperlink"/>
    <w:uiPriority w:val="99"/>
    <w:semiHidden/>
    <w:unhideWhenUsed/>
    <w:rsid w:val="00725085"/>
    <w:rPr>
      <w:color w:val="007BC2"/>
      <w:u w:val="single"/>
      <w:shd w:val="clear" w:color="auto" w:fill="auto"/>
    </w:rPr>
  </w:style>
  <w:style w:type="paragraph" w:styleId="a4">
    <w:name w:val="header"/>
    <w:basedOn w:val="a"/>
    <w:link w:val="Char"/>
    <w:uiPriority w:val="99"/>
    <w:unhideWhenUsed/>
    <w:rsid w:val="00087076"/>
    <w:pPr>
      <w:tabs>
        <w:tab w:val="center" w:pos="4513"/>
        <w:tab w:val="right" w:pos="9026"/>
      </w:tabs>
    </w:pPr>
  </w:style>
  <w:style w:type="character" w:customStyle="1" w:styleId="Char">
    <w:name w:val="Κεφαλίδα Char"/>
    <w:basedOn w:val="a0"/>
    <w:link w:val="a4"/>
    <w:uiPriority w:val="99"/>
    <w:rsid w:val="00087076"/>
    <w:rPr>
      <w:sz w:val="24"/>
      <w:lang w:val="en-GB" w:eastAsia="en-US"/>
    </w:rPr>
  </w:style>
  <w:style w:type="paragraph" w:styleId="a5">
    <w:name w:val="footer"/>
    <w:basedOn w:val="a"/>
    <w:link w:val="Char0"/>
    <w:uiPriority w:val="99"/>
    <w:unhideWhenUsed/>
    <w:rsid w:val="00087076"/>
    <w:pPr>
      <w:tabs>
        <w:tab w:val="center" w:pos="4513"/>
        <w:tab w:val="right" w:pos="9026"/>
      </w:tabs>
    </w:pPr>
  </w:style>
  <w:style w:type="character" w:customStyle="1" w:styleId="Char0">
    <w:name w:val="Υποσέλιδο Char"/>
    <w:basedOn w:val="a0"/>
    <w:link w:val="a5"/>
    <w:uiPriority w:val="99"/>
    <w:rsid w:val="00087076"/>
    <w:rPr>
      <w:sz w:val="24"/>
      <w:lang w:val="en-GB" w:eastAsia="en-US"/>
    </w:rPr>
  </w:style>
  <w:style w:type="paragraph" w:styleId="a6">
    <w:name w:val="Balloon Text"/>
    <w:basedOn w:val="a"/>
    <w:link w:val="Char1"/>
    <w:uiPriority w:val="99"/>
    <w:semiHidden/>
    <w:unhideWhenUsed/>
    <w:rsid w:val="00087076"/>
    <w:rPr>
      <w:rFonts w:ascii="Segoe UI" w:hAnsi="Segoe UI" w:cs="Segoe UI"/>
      <w:sz w:val="18"/>
      <w:szCs w:val="18"/>
    </w:rPr>
  </w:style>
  <w:style w:type="character" w:customStyle="1" w:styleId="Char1">
    <w:name w:val="Κείμενο πλαισίου Char"/>
    <w:basedOn w:val="a0"/>
    <w:link w:val="a6"/>
    <w:uiPriority w:val="99"/>
    <w:semiHidden/>
    <w:rsid w:val="00087076"/>
    <w:rPr>
      <w:rFonts w:ascii="Segoe UI" w:hAnsi="Segoe UI" w:cs="Segoe UI"/>
      <w:sz w:val="18"/>
      <w:szCs w:val="18"/>
      <w:lang w:val="en-GB" w:eastAsia="en-US"/>
    </w:rPr>
  </w:style>
  <w:style w:type="paragraph" w:styleId="a7">
    <w:name w:val="List Paragraph"/>
    <w:basedOn w:val="a"/>
    <w:uiPriority w:val="34"/>
    <w:qFormat/>
    <w:rsid w:val="000870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GB" w:eastAsia="en-US"/>
    </w:rPr>
  </w:style>
  <w:style w:type="paragraph" w:styleId="1">
    <w:name w:val="heading 1"/>
    <w:basedOn w:val="a"/>
    <w:next w:val="a"/>
    <w:qFormat/>
    <w:pPr>
      <w:keepNext/>
      <w:tabs>
        <w:tab w:val="left" w:pos="540"/>
      </w:tabs>
      <w:outlineLvl w:val="0"/>
    </w:pPr>
    <w:rPr>
      <w:rFonts w:ascii="Calisto MT" w:hAnsi="Calisto MT"/>
      <w:b/>
    </w:rPr>
  </w:style>
  <w:style w:type="paragraph" w:styleId="2">
    <w:name w:val="heading 2"/>
    <w:basedOn w:val="a"/>
    <w:next w:val="a"/>
    <w:qFormat/>
    <w:pPr>
      <w:keepNext/>
      <w:tabs>
        <w:tab w:val="left" w:pos="540"/>
      </w:tabs>
      <w:ind w:left="720" w:hanging="720"/>
      <w:outlineLvl w:val="1"/>
    </w:pPr>
    <w:rPr>
      <w:rFonts w:ascii="Calisto MT" w:hAnsi="Calisto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
      </w:tabs>
      <w:spacing w:before="120"/>
      <w:ind w:left="1440" w:hanging="720"/>
    </w:pPr>
    <w:rPr>
      <w:rFonts w:ascii="Calisto MT" w:hAnsi="Calisto MT"/>
      <w:i/>
    </w:rPr>
  </w:style>
  <w:style w:type="paragraph" w:styleId="20">
    <w:name w:val="Body Text Indent 2"/>
    <w:basedOn w:val="a"/>
    <w:pPr>
      <w:tabs>
        <w:tab w:val="left" w:pos="540"/>
      </w:tabs>
      <w:ind w:left="1260" w:hanging="720"/>
    </w:pPr>
    <w:rPr>
      <w:rFonts w:ascii="Calisto MT" w:hAnsi="Calisto MT"/>
      <w:i/>
    </w:rPr>
  </w:style>
  <w:style w:type="paragraph" w:styleId="3">
    <w:name w:val="Body Text Indent 3"/>
    <w:basedOn w:val="a"/>
    <w:pPr>
      <w:tabs>
        <w:tab w:val="left" w:pos="540"/>
      </w:tabs>
      <w:ind w:left="720" w:hanging="720"/>
    </w:pPr>
    <w:rPr>
      <w:rFonts w:ascii="Calisto MT" w:hAnsi="Calisto MT"/>
      <w:i/>
    </w:rPr>
  </w:style>
  <w:style w:type="paragraph" w:customStyle="1" w:styleId="Default">
    <w:name w:val="Default"/>
    <w:rsid w:val="00A34FA1"/>
    <w:pPr>
      <w:autoSpaceDE w:val="0"/>
      <w:autoSpaceDN w:val="0"/>
      <w:adjustRightInd w:val="0"/>
    </w:pPr>
    <w:rPr>
      <w:rFonts w:ascii="Calibri" w:hAnsi="Calibri" w:cs="Calibri"/>
      <w:color w:val="000000"/>
      <w:sz w:val="24"/>
      <w:szCs w:val="24"/>
    </w:rPr>
  </w:style>
  <w:style w:type="character" w:styleId="-">
    <w:name w:val="Hyperlink"/>
    <w:uiPriority w:val="99"/>
    <w:semiHidden/>
    <w:unhideWhenUsed/>
    <w:rsid w:val="00725085"/>
    <w:rPr>
      <w:color w:val="007BC2"/>
      <w:u w:val="single"/>
      <w:shd w:val="clear" w:color="auto" w:fill="auto"/>
    </w:rPr>
  </w:style>
  <w:style w:type="paragraph" w:styleId="a4">
    <w:name w:val="header"/>
    <w:basedOn w:val="a"/>
    <w:link w:val="Char"/>
    <w:uiPriority w:val="99"/>
    <w:unhideWhenUsed/>
    <w:rsid w:val="00087076"/>
    <w:pPr>
      <w:tabs>
        <w:tab w:val="center" w:pos="4513"/>
        <w:tab w:val="right" w:pos="9026"/>
      </w:tabs>
    </w:pPr>
  </w:style>
  <w:style w:type="character" w:customStyle="1" w:styleId="Char">
    <w:name w:val="Κεφαλίδα Char"/>
    <w:basedOn w:val="a0"/>
    <w:link w:val="a4"/>
    <w:uiPriority w:val="99"/>
    <w:rsid w:val="00087076"/>
    <w:rPr>
      <w:sz w:val="24"/>
      <w:lang w:val="en-GB" w:eastAsia="en-US"/>
    </w:rPr>
  </w:style>
  <w:style w:type="paragraph" w:styleId="a5">
    <w:name w:val="footer"/>
    <w:basedOn w:val="a"/>
    <w:link w:val="Char0"/>
    <w:uiPriority w:val="99"/>
    <w:unhideWhenUsed/>
    <w:rsid w:val="00087076"/>
    <w:pPr>
      <w:tabs>
        <w:tab w:val="center" w:pos="4513"/>
        <w:tab w:val="right" w:pos="9026"/>
      </w:tabs>
    </w:pPr>
  </w:style>
  <w:style w:type="character" w:customStyle="1" w:styleId="Char0">
    <w:name w:val="Υποσέλιδο Char"/>
    <w:basedOn w:val="a0"/>
    <w:link w:val="a5"/>
    <w:uiPriority w:val="99"/>
    <w:rsid w:val="00087076"/>
    <w:rPr>
      <w:sz w:val="24"/>
      <w:lang w:val="en-GB" w:eastAsia="en-US"/>
    </w:rPr>
  </w:style>
  <w:style w:type="paragraph" w:styleId="a6">
    <w:name w:val="Balloon Text"/>
    <w:basedOn w:val="a"/>
    <w:link w:val="Char1"/>
    <w:uiPriority w:val="99"/>
    <w:semiHidden/>
    <w:unhideWhenUsed/>
    <w:rsid w:val="00087076"/>
    <w:rPr>
      <w:rFonts w:ascii="Segoe UI" w:hAnsi="Segoe UI" w:cs="Segoe UI"/>
      <w:sz w:val="18"/>
      <w:szCs w:val="18"/>
    </w:rPr>
  </w:style>
  <w:style w:type="character" w:customStyle="1" w:styleId="Char1">
    <w:name w:val="Κείμενο πλαισίου Char"/>
    <w:basedOn w:val="a0"/>
    <w:link w:val="a6"/>
    <w:uiPriority w:val="99"/>
    <w:semiHidden/>
    <w:rsid w:val="00087076"/>
    <w:rPr>
      <w:rFonts w:ascii="Segoe UI" w:hAnsi="Segoe UI" w:cs="Segoe UI"/>
      <w:sz w:val="18"/>
      <w:szCs w:val="18"/>
      <w:lang w:val="en-GB" w:eastAsia="en-US"/>
    </w:rPr>
  </w:style>
  <w:style w:type="paragraph" w:styleId="a7">
    <w:name w:val="List Paragraph"/>
    <w:basedOn w:val="a"/>
    <w:uiPriority w:val="34"/>
    <w:qFormat/>
    <w:rsid w:val="00087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637">
      <w:bodyDiv w:val="1"/>
      <w:marLeft w:val="0"/>
      <w:marRight w:val="0"/>
      <w:marTop w:val="0"/>
      <w:marBottom w:val="0"/>
      <w:divBdr>
        <w:top w:val="none" w:sz="0" w:space="0" w:color="auto"/>
        <w:left w:val="none" w:sz="0" w:space="0" w:color="auto"/>
        <w:bottom w:val="none" w:sz="0" w:space="0" w:color="auto"/>
        <w:right w:val="none" w:sz="0" w:space="0" w:color="auto"/>
      </w:divBdr>
      <w:divsChild>
        <w:div w:id="819077693">
          <w:marLeft w:val="0"/>
          <w:marRight w:val="0"/>
          <w:marTop w:val="0"/>
          <w:marBottom w:val="0"/>
          <w:divBdr>
            <w:top w:val="none" w:sz="0" w:space="0" w:color="auto"/>
            <w:left w:val="none" w:sz="0" w:space="0" w:color="auto"/>
            <w:bottom w:val="none" w:sz="0" w:space="0" w:color="auto"/>
            <w:right w:val="none" w:sz="0" w:space="0" w:color="auto"/>
          </w:divBdr>
          <w:divsChild>
            <w:div w:id="60955407">
              <w:marLeft w:val="-225"/>
              <w:marRight w:val="-225"/>
              <w:marTop w:val="0"/>
              <w:marBottom w:val="0"/>
              <w:divBdr>
                <w:top w:val="none" w:sz="0" w:space="0" w:color="auto"/>
                <w:left w:val="none" w:sz="0" w:space="0" w:color="auto"/>
                <w:bottom w:val="none" w:sz="0" w:space="0" w:color="auto"/>
                <w:right w:val="none" w:sz="0" w:space="0" w:color="auto"/>
              </w:divBdr>
              <w:divsChild>
                <w:div w:id="20555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5765">
      <w:bodyDiv w:val="1"/>
      <w:marLeft w:val="0"/>
      <w:marRight w:val="0"/>
      <w:marTop w:val="0"/>
      <w:marBottom w:val="0"/>
      <w:divBdr>
        <w:top w:val="none" w:sz="0" w:space="0" w:color="auto"/>
        <w:left w:val="none" w:sz="0" w:space="0" w:color="auto"/>
        <w:bottom w:val="none" w:sz="0" w:space="0" w:color="auto"/>
        <w:right w:val="none" w:sz="0" w:space="0" w:color="auto"/>
      </w:divBdr>
      <w:divsChild>
        <w:div w:id="1606385080">
          <w:marLeft w:val="0"/>
          <w:marRight w:val="0"/>
          <w:marTop w:val="0"/>
          <w:marBottom w:val="0"/>
          <w:divBdr>
            <w:top w:val="none" w:sz="0" w:space="0" w:color="auto"/>
            <w:left w:val="none" w:sz="0" w:space="0" w:color="auto"/>
            <w:bottom w:val="none" w:sz="0" w:space="0" w:color="auto"/>
            <w:right w:val="none" w:sz="0" w:space="0" w:color="auto"/>
          </w:divBdr>
          <w:divsChild>
            <w:div w:id="166870807">
              <w:marLeft w:val="0"/>
              <w:marRight w:val="0"/>
              <w:marTop w:val="0"/>
              <w:marBottom w:val="0"/>
              <w:divBdr>
                <w:top w:val="none" w:sz="0" w:space="0" w:color="auto"/>
                <w:left w:val="none" w:sz="0" w:space="0" w:color="auto"/>
                <w:bottom w:val="none" w:sz="0" w:space="0" w:color="auto"/>
                <w:right w:val="none" w:sz="0" w:space="0" w:color="auto"/>
              </w:divBdr>
              <w:divsChild>
                <w:div w:id="2064330312">
                  <w:marLeft w:val="0"/>
                  <w:marRight w:val="0"/>
                  <w:marTop w:val="0"/>
                  <w:marBottom w:val="0"/>
                  <w:divBdr>
                    <w:top w:val="none" w:sz="0" w:space="0" w:color="auto"/>
                    <w:left w:val="none" w:sz="0" w:space="0" w:color="auto"/>
                    <w:bottom w:val="none" w:sz="0" w:space="0" w:color="auto"/>
                    <w:right w:val="none" w:sz="0" w:space="0" w:color="auto"/>
                  </w:divBdr>
                  <w:divsChild>
                    <w:div w:id="1605381924">
                      <w:marLeft w:val="0"/>
                      <w:marRight w:val="0"/>
                      <w:marTop w:val="0"/>
                      <w:marBottom w:val="0"/>
                      <w:divBdr>
                        <w:top w:val="none" w:sz="0" w:space="0" w:color="auto"/>
                        <w:left w:val="none" w:sz="0" w:space="0" w:color="auto"/>
                        <w:bottom w:val="none" w:sz="0" w:space="0" w:color="auto"/>
                        <w:right w:val="none" w:sz="0" w:space="0" w:color="auto"/>
                      </w:divBdr>
                      <w:divsChild>
                        <w:div w:id="669142017">
                          <w:marLeft w:val="-225"/>
                          <w:marRight w:val="-225"/>
                          <w:marTop w:val="0"/>
                          <w:marBottom w:val="0"/>
                          <w:divBdr>
                            <w:top w:val="none" w:sz="0" w:space="0" w:color="auto"/>
                            <w:left w:val="none" w:sz="0" w:space="0" w:color="auto"/>
                            <w:bottom w:val="none" w:sz="0" w:space="0" w:color="auto"/>
                            <w:right w:val="none" w:sz="0" w:space="0" w:color="auto"/>
                          </w:divBdr>
                          <w:divsChild>
                            <w:div w:id="1621494382">
                              <w:marLeft w:val="0"/>
                              <w:marRight w:val="0"/>
                              <w:marTop w:val="0"/>
                              <w:marBottom w:val="0"/>
                              <w:divBdr>
                                <w:top w:val="none" w:sz="0" w:space="0" w:color="auto"/>
                                <w:left w:val="none" w:sz="0" w:space="0" w:color="auto"/>
                                <w:bottom w:val="none" w:sz="0" w:space="0" w:color="auto"/>
                                <w:right w:val="none" w:sz="0" w:space="0" w:color="auto"/>
                              </w:divBdr>
                              <w:divsChild>
                                <w:div w:id="16350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56732">
      <w:bodyDiv w:val="1"/>
      <w:marLeft w:val="0"/>
      <w:marRight w:val="0"/>
      <w:marTop w:val="0"/>
      <w:marBottom w:val="0"/>
      <w:divBdr>
        <w:top w:val="none" w:sz="0" w:space="0" w:color="auto"/>
        <w:left w:val="none" w:sz="0" w:space="0" w:color="auto"/>
        <w:bottom w:val="none" w:sz="0" w:space="0" w:color="auto"/>
        <w:right w:val="none" w:sz="0" w:space="0" w:color="auto"/>
      </w:divBdr>
      <w:divsChild>
        <w:div w:id="893664652">
          <w:marLeft w:val="0"/>
          <w:marRight w:val="1"/>
          <w:marTop w:val="0"/>
          <w:marBottom w:val="0"/>
          <w:divBdr>
            <w:top w:val="none" w:sz="0" w:space="0" w:color="auto"/>
            <w:left w:val="none" w:sz="0" w:space="0" w:color="auto"/>
            <w:bottom w:val="none" w:sz="0" w:space="0" w:color="auto"/>
            <w:right w:val="none" w:sz="0" w:space="0" w:color="auto"/>
          </w:divBdr>
          <w:divsChild>
            <w:div w:id="1591038696">
              <w:marLeft w:val="0"/>
              <w:marRight w:val="0"/>
              <w:marTop w:val="0"/>
              <w:marBottom w:val="0"/>
              <w:divBdr>
                <w:top w:val="none" w:sz="0" w:space="0" w:color="auto"/>
                <w:left w:val="none" w:sz="0" w:space="0" w:color="auto"/>
                <w:bottom w:val="none" w:sz="0" w:space="0" w:color="auto"/>
                <w:right w:val="none" w:sz="0" w:space="0" w:color="auto"/>
              </w:divBdr>
              <w:divsChild>
                <w:div w:id="593823680">
                  <w:marLeft w:val="0"/>
                  <w:marRight w:val="0"/>
                  <w:marTop w:val="0"/>
                  <w:marBottom w:val="0"/>
                  <w:divBdr>
                    <w:top w:val="none" w:sz="0" w:space="0" w:color="auto"/>
                    <w:left w:val="none" w:sz="0" w:space="0" w:color="auto"/>
                    <w:bottom w:val="none" w:sz="0" w:space="0" w:color="auto"/>
                    <w:right w:val="none" w:sz="0" w:space="0" w:color="auto"/>
                  </w:divBdr>
                  <w:divsChild>
                    <w:div w:id="265508751">
                      <w:marLeft w:val="0"/>
                      <w:marRight w:val="0"/>
                      <w:marTop w:val="0"/>
                      <w:marBottom w:val="0"/>
                      <w:divBdr>
                        <w:top w:val="none" w:sz="0" w:space="0" w:color="auto"/>
                        <w:left w:val="none" w:sz="0" w:space="0" w:color="auto"/>
                        <w:bottom w:val="none" w:sz="0" w:space="0" w:color="auto"/>
                        <w:right w:val="none" w:sz="0" w:space="0" w:color="auto"/>
                      </w:divBdr>
                      <w:divsChild>
                        <w:div w:id="1553229358">
                          <w:marLeft w:val="312"/>
                          <w:marRight w:val="312"/>
                          <w:marTop w:val="0"/>
                          <w:marBottom w:val="0"/>
                          <w:divBdr>
                            <w:top w:val="none" w:sz="0" w:space="0" w:color="auto"/>
                            <w:left w:val="none" w:sz="0" w:space="0" w:color="auto"/>
                            <w:bottom w:val="none" w:sz="0" w:space="0" w:color="auto"/>
                            <w:right w:val="none" w:sz="0" w:space="0" w:color="auto"/>
                          </w:divBdr>
                          <w:divsChild>
                            <w:div w:id="1390373608">
                              <w:marLeft w:val="0"/>
                              <w:marRight w:val="0"/>
                              <w:marTop w:val="0"/>
                              <w:marBottom w:val="0"/>
                              <w:divBdr>
                                <w:top w:val="none" w:sz="0" w:space="0" w:color="auto"/>
                                <w:left w:val="none" w:sz="0" w:space="0" w:color="auto"/>
                                <w:bottom w:val="none" w:sz="0" w:space="0" w:color="auto"/>
                                <w:right w:val="none" w:sz="0" w:space="0" w:color="auto"/>
                              </w:divBdr>
                              <w:divsChild>
                                <w:div w:id="896015554">
                                  <w:marLeft w:val="0"/>
                                  <w:marRight w:val="0"/>
                                  <w:marTop w:val="0"/>
                                  <w:marBottom w:val="0"/>
                                  <w:divBdr>
                                    <w:top w:val="none" w:sz="0" w:space="0" w:color="auto"/>
                                    <w:left w:val="none" w:sz="0" w:space="0" w:color="auto"/>
                                    <w:bottom w:val="none" w:sz="0" w:space="0" w:color="auto"/>
                                    <w:right w:val="none" w:sz="0" w:space="0" w:color="auto"/>
                                  </w:divBdr>
                                  <w:divsChild>
                                    <w:div w:id="368534019">
                                      <w:marLeft w:val="0"/>
                                      <w:marRight w:val="0"/>
                                      <w:marTop w:val="0"/>
                                      <w:marBottom w:val="0"/>
                                      <w:divBdr>
                                        <w:top w:val="none" w:sz="0" w:space="0" w:color="auto"/>
                                        <w:left w:val="none" w:sz="0" w:space="0" w:color="auto"/>
                                        <w:bottom w:val="none" w:sz="0" w:space="0" w:color="auto"/>
                                        <w:right w:val="none" w:sz="0" w:space="0" w:color="auto"/>
                                      </w:divBdr>
                                      <w:divsChild>
                                        <w:div w:id="1657109987">
                                          <w:marLeft w:val="0"/>
                                          <w:marRight w:val="0"/>
                                          <w:marTop w:val="0"/>
                                          <w:marBottom w:val="0"/>
                                          <w:divBdr>
                                            <w:top w:val="none" w:sz="0" w:space="0" w:color="auto"/>
                                            <w:left w:val="none" w:sz="0" w:space="0" w:color="auto"/>
                                            <w:bottom w:val="none" w:sz="0" w:space="0" w:color="auto"/>
                                            <w:right w:val="none" w:sz="0" w:space="0" w:color="auto"/>
                                          </w:divBdr>
                                          <w:divsChild>
                                            <w:div w:id="155807599">
                                              <w:marLeft w:val="0"/>
                                              <w:marRight w:val="0"/>
                                              <w:marTop w:val="0"/>
                                              <w:marBottom w:val="0"/>
                                              <w:divBdr>
                                                <w:top w:val="none" w:sz="0" w:space="0" w:color="auto"/>
                                                <w:left w:val="none" w:sz="0" w:space="0" w:color="auto"/>
                                                <w:bottom w:val="none" w:sz="0" w:space="0" w:color="auto"/>
                                                <w:right w:val="none" w:sz="0" w:space="0" w:color="auto"/>
                                              </w:divBdr>
                                            </w:div>
                                            <w:div w:id="294914006">
                                              <w:marLeft w:val="0"/>
                                              <w:marRight w:val="0"/>
                                              <w:marTop w:val="0"/>
                                              <w:marBottom w:val="0"/>
                                              <w:divBdr>
                                                <w:top w:val="none" w:sz="0" w:space="0" w:color="auto"/>
                                                <w:left w:val="none" w:sz="0" w:space="0" w:color="auto"/>
                                                <w:bottom w:val="none" w:sz="0" w:space="0" w:color="auto"/>
                                                <w:right w:val="none" w:sz="0" w:space="0" w:color="auto"/>
                                              </w:divBdr>
                                            </w:div>
                                            <w:div w:id="620379056">
                                              <w:marLeft w:val="0"/>
                                              <w:marRight w:val="0"/>
                                              <w:marTop w:val="0"/>
                                              <w:marBottom w:val="0"/>
                                              <w:divBdr>
                                                <w:top w:val="none" w:sz="0" w:space="0" w:color="auto"/>
                                                <w:left w:val="none" w:sz="0" w:space="0" w:color="auto"/>
                                                <w:bottom w:val="none" w:sz="0" w:space="0" w:color="auto"/>
                                                <w:right w:val="none" w:sz="0" w:space="0" w:color="auto"/>
                                              </w:divBdr>
                                            </w:div>
                                            <w:div w:id="820996970">
                                              <w:marLeft w:val="0"/>
                                              <w:marRight w:val="0"/>
                                              <w:marTop w:val="0"/>
                                              <w:marBottom w:val="0"/>
                                              <w:divBdr>
                                                <w:top w:val="none" w:sz="0" w:space="0" w:color="auto"/>
                                                <w:left w:val="none" w:sz="0" w:space="0" w:color="auto"/>
                                                <w:bottom w:val="none" w:sz="0" w:space="0" w:color="auto"/>
                                                <w:right w:val="none" w:sz="0" w:space="0" w:color="auto"/>
                                              </w:divBdr>
                                            </w:div>
                                            <w:div w:id="1298756794">
                                              <w:marLeft w:val="0"/>
                                              <w:marRight w:val="0"/>
                                              <w:marTop w:val="0"/>
                                              <w:marBottom w:val="0"/>
                                              <w:divBdr>
                                                <w:top w:val="none" w:sz="0" w:space="0" w:color="auto"/>
                                                <w:left w:val="none" w:sz="0" w:space="0" w:color="auto"/>
                                                <w:bottom w:val="none" w:sz="0" w:space="0" w:color="auto"/>
                                                <w:right w:val="none" w:sz="0" w:space="0" w:color="auto"/>
                                              </w:divBdr>
                                            </w:div>
                                            <w:div w:id="1417483359">
                                              <w:marLeft w:val="0"/>
                                              <w:marRight w:val="0"/>
                                              <w:marTop w:val="0"/>
                                              <w:marBottom w:val="0"/>
                                              <w:divBdr>
                                                <w:top w:val="none" w:sz="0" w:space="0" w:color="auto"/>
                                                <w:left w:val="none" w:sz="0" w:space="0" w:color="auto"/>
                                                <w:bottom w:val="none" w:sz="0" w:space="0" w:color="auto"/>
                                                <w:right w:val="none" w:sz="0" w:space="0" w:color="auto"/>
                                              </w:divBdr>
                                            </w:div>
                                            <w:div w:id="14798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29104">
      <w:bodyDiv w:val="1"/>
      <w:marLeft w:val="0"/>
      <w:marRight w:val="0"/>
      <w:marTop w:val="0"/>
      <w:marBottom w:val="0"/>
      <w:divBdr>
        <w:top w:val="none" w:sz="0" w:space="0" w:color="auto"/>
        <w:left w:val="none" w:sz="0" w:space="0" w:color="auto"/>
        <w:bottom w:val="none" w:sz="0" w:space="0" w:color="auto"/>
        <w:right w:val="none" w:sz="0" w:space="0" w:color="auto"/>
      </w:divBdr>
      <w:divsChild>
        <w:div w:id="844442636">
          <w:marLeft w:val="0"/>
          <w:marRight w:val="1"/>
          <w:marTop w:val="0"/>
          <w:marBottom w:val="0"/>
          <w:divBdr>
            <w:top w:val="none" w:sz="0" w:space="0" w:color="auto"/>
            <w:left w:val="none" w:sz="0" w:space="0" w:color="auto"/>
            <w:bottom w:val="none" w:sz="0" w:space="0" w:color="auto"/>
            <w:right w:val="none" w:sz="0" w:space="0" w:color="auto"/>
          </w:divBdr>
          <w:divsChild>
            <w:div w:id="1387140893">
              <w:marLeft w:val="0"/>
              <w:marRight w:val="0"/>
              <w:marTop w:val="0"/>
              <w:marBottom w:val="0"/>
              <w:divBdr>
                <w:top w:val="none" w:sz="0" w:space="0" w:color="auto"/>
                <w:left w:val="none" w:sz="0" w:space="0" w:color="auto"/>
                <w:bottom w:val="none" w:sz="0" w:space="0" w:color="auto"/>
                <w:right w:val="none" w:sz="0" w:space="0" w:color="auto"/>
              </w:divBdr>
              <w:divsChild>
                <w:div w:id="993413891">
                  <w:marLeft w:val="0"/>
                  <w:marRight w:val="0"/>
                  <w:marTop w:val="0"/>
                  <w:marBottom w:val="0"/>
                  <w:divBdr>
                    <w:top w:val="none" w:sz="0" w:space="0" w:color="auto"/>
                    <w:left w:val="none" w:sz="0" w:space="0" w:color="auto"/>
                    <w:bottom w:val="none" w:sz="0" w:space="0" w:color="auto"/>
                    <w:right w:val="none" w:sz="0" w:space="0" w:color="auto"/>
                  </w:divBdr>
                  <w:divsChild>
                    <w:div w:id="942999077">
                      <w:marLeft w:val="0"/>
                      <w:marRight w:val="0"/>
                      <w:marTop w:val="0"/>
                      <w:marBottom w:val="0"/>
                      <w:divBdr>
                        <w:top w:val="none" w:sz="0" w:space="0" w:color="auto"/>
                        <w:left w:val="none" w:sz="0" w:space="0" w:color="auto"/>
                        <w:bottom w:val="none" w:sz="0" w:space="0" w:color="auto"/>
                        <w:right w:val="none" w:sz="0" w:space="0" w:color="auto"/>
                      </w:divBdr>
                      <w:divsChild>
                        <w:div w:id="188760253">
                          <w:marLeft w:val="312"/>
                          <w:marRight w:val="312"/>
                          <w:marTop w:val="0"/>
                          <w:marBottom w:val="0"/>
                          <w:divBdr>
                            <w:top w:val="none" w:sz="0" w:space="0" w:color="auto"/>
                            <w:left w:val="none" w:sz="0" w:space="0" w:color="auto"/>
                            <w:bottom w:val="none" w:sz="0" w:space="0" w:color="auto"/>
                            <w:right w:val="none" w:sz="0" w:space="0" w:color="auto"/>
                          </w:divBdr>
                          <w:divsChild>
                            <w:div w:id="127550599">
                              <w:marLeft w:val="0"/>
                              <w:marRight w:val="0"/>
                              <w:marTop w:val="0"/>
                              <w:marBottom w:val="0"/>
                              <w:divBdr>
                                <w:top w:val="none" w:sz="0" w:space="0" w:color="auto"/>
                                <w:left w:val="none" w:sz="0" w:space="0" w:color="auto"/>
                                <w:bottom w:val="none" w:sz="0" w:space="0" w:color="auto"/>
                                <w:right w:val="none" w:sz="0" w:space="0" w:color="auto"/>
                              </w:divBdr>
                              <w:divsChild>
                                <w:div w:id="821040049">
                                  <w:marLeft w:val="0"/>
                                  <w:marRight w:val="0"/>
                                  <w:marTop w:val="0"/>
                                  <w:marBottom w:val="0"/>
                                  <w:divBdr>
                                    <w:top w:val="none" w:sz="0" w:space="0" w:color="auto"/>
                                    <w:left w:val="none" w:sz="0" w:space="0" w:color="auto"/>
                                    <w:bottom w:val="none" w:sz="0" w:space="0" w:color="auto"/>
                                    <w:right w:val="none" w:sz="0" w:space="0" w:color="auto"/>
                                  </w:divBdr>
                                  <w:divsChild>
                                    <w:div w:id="999384349">
                                      <w:marLeft w:val="0"/>
                                      <w:marRight w:val="0"/>
                                      <w:marTop w:val="0"/>
                                      <w:marBottom w:val="0"/>
                                      <w:divBdr>
                                        <w:top w:val="none" w:sz="0" w:space="0" w:color="auto"/>
                                        <w:left w:val="none" w:sz="0" w:space="0" w:color="auto"/>
                                        <w:bottom w:val="none" w:sz="0" w:space="0" w:color="auto"/>
                                        <w:right w:val="none" w:sz="0" w:space="0" w:color="auto"/>
                                      </w:divBdr>
                                      <w:divsChild>
                                        <w:div w:id="462237093">
                                          <w:marLeft w:val="0"/>
                                          <w:marRight w:val="0"/>
                                          <w:marTop w:val="0"/>
                                          <w:marBottom w:val="0"/>
                                          <w:divBdr>
                                            <w:top w:val="none" w:sz="0" w:space="0" w:color="auto"/>
                                            <w:left w:val="none" w:sz="0" w:space="0" w:color="auto"/>
                                            <w:bottom w:val="none" w:sz="0" w:space="0" w:color="auto"/>
                                            <w:right w:val="none" w:sz="0" w:space="0" w:color="auto"/>
                                          </w:divBdr>
                                          <w:divsChild>
                                            <w:div w:id="345333335">
                                              <w:marLeft w:val="0"/>
                                              <w:marRight w:val="0"/>
                                              <w:marTop w:val="0"/>
                                              <w:marBottom w:val="0"/>
                                              <w:divBdr>
                                                <w:top w:val="none" w:sz="0" w:space="0" w:color="auto"/>
                                                <w:left w:val="none" w:sz="0" w:space="0" w:color="auto"/>
                                                <w:bottom w:val="none" w:sz="0" w:space="0" w:color="auto"/>
                                                <w:right w:val="none" w:sz="0" w:space="0" w:color="auto"/>
                                              </w:divBdr>
                                            </w:div>
                                            <w:div w:id="1028917580">
                                              <w:marLeft w:val="0"/>
                                              <w:marRight w:val="0"/>
                                              <w:marTop w:val="0"/>
                                              <w:marBottom w:val="0"/>
                                              <w:divBdr>
                                                <w:top w:val="none" w:sz="0" w:space="0" w:color="auto"/>
                                                <w:left w:val="none" w:sz="0" w:space="0" w:color="auto"/>
                                                <w:bottom w:val="none" w:sz="0" w:space="0" w:color="auto"/>
                                                <w:right w:val="none" w:sz="0" w:space="0" w:color="auto"/>
                                              </w:divBdr>
                                            </w:div>
                                            <w:div w:id="1146163021">
                                              <w:marLeft w:val="0"/>
                                              <w:marRight w:val="0"/>
                                              <w:marTop w:val="0"/>
                                              <w:marBottom w:val="0"/>
                                              <w:divBdr>
                                                <w:top w:val="none" w:sz="0" w:space="0" w:color="auto"/>
                                                <w:left w:val="none" w:sz="0" w:space="0" w:color="auto"/>
                                                <w:bottom w:val="none" w:sz="0" w:space="0" w:color="auto"/>
                                                <w:right w:val="none" w:sz="0" w:space="0" w:color="auto"/>
                                              </w:divBdr>
                                            </w:div>
                                            <w:div w:id="1213031155">
                                              <w:marLeft w:val="0"/>
                                              <w:marRight w:val="0"/>
                                              <w:marTop w:val="0"/>
                                              <w:marBottom w:val="0"/>
                                              <w:divBdr>
                                                <w:top w:val="none" w:sz="0" w:space="0" w:color="auto"/>
                                                <w:left w:val="none" w:sz="0" w:space="0" w:color="auto"/>
                                                <w:bottom w:val="none" w:sz="0" w:space="0" w:color="auto"/>
                                                <w:right w:val="none" w:sz="0" w:space="0" w:color="auto"/>
                                              </w:divBdr>
                                            </w:div>
                                            <w:div w:id="1366714843">
                                              <w:marLeft w:val="0"/>
                                              <w:marRight w:val="0"/>
                                              <w:marTop w:val="0"/>
                                              <w:marBottom w:val="0"/>
                                              <w:divBdr>
                                                <w:top w:val="none" w:sz="0" w:space="0" w:color="auto"/>
                                                <w:left w:val="none" w:sz="0" w:space="0" w:color="auto"/>
                                                <w:bottom w:val="none" w:sz="0" w:space="0" w:color="auto"/>
                                                <w:right w:val="none" w:sz="0" w:space="0" w:color="auto"/>
                                              </w:divBdr>
                                            </w:div>
                                            <w:div w:id="1396121924">
                                              <w:marLeft w:val="0"/>
                                              <w:marRight w:val="0"/>
                                              <w:marTop w:val="0"/>
                                              <w:marBottom w:val="0"/>
                                              <w:divBdr>
                                                <w:top w:val="none" w:sz="0" w:space="0" w:color="auto"/>
                                                <w:left w:val="none" w:sz="0" w:space="0" w:color="auto"/>
                                                <w:bottom w:val="none" w:sz="0" w:space="0" w:color="auto"/>
                                                <w:right w:val="none" w:sz="0" w:space="0" w:color="auto"/>
                                              </w:divBdr>
                                            </w:div>
                                            <w:div w:id="205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609</Words>
  <Characters>3293</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SPOB 1006</vt:lpstr>
      <vt:lpstr>SPOB 1006</vt:lpstr>
    </vt:vector>
  </TitlesOfParts>
  <Company>De Montfort University Bedfor</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SPOB 1006</dc:title>
  <dc:creator>Emily Ryall</dc:creator>
  <cp:lastModifiedBy>User</cp:lastModifiedBy>
  <cp:revision>5</cp:revision>
  <cp:lastPrinted>2018-09-10T15:43:00Z</cp:lastPrinted>
  <dcterms:created xsi:type="dcterms:W3CDTF">2019-12-16T10:23:00Z</dcterms:created>
  <dcterms:modified xsi:type="dcterms:W3CDTF">2020-01-10T07:30:00Z</dcterms:modified>
</cp:coreProperties>
</file>